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65312A"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53.0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8B3EE0">
                    <w:rPr>
                      <w:rFonts w:ascii="Arial" w:hAnsi="Arial" w:cs="Arial"/>
                      <w:b/>
                      <w:bCs/>
                      <w:noProof/>
                      <w:color w:val="FF0000"/>
                      <w:sz w:val="52"/>
                      <w:szCs w:val="52"/>
                    </w:rPr>
                    <w:t>23</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Pr="00C60073"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502039" w:rsidRDefault="00502039" w:rsidP="00881B0D">
      <w:pPr>
        <w:pBdr>
          <w:top w:val="single" w:sz="18" w:space="1" w:color="auto"/>
        </w:pBdr>
        <w:shd w:val="clear" w:color="auto" w:fill="FFFFFF"/>
        <w:spacing w:after="0" w:line="240" w:lineRule="auto"/>
        <w:jc w:val="both"/>
        <w:rPr>
          <w:rFonts w:ascii="Times New Roman" w:hAnsi="Times New Roman" w:cs="Times New Roman"/>
          <w:color w:val="00B0F0"/>
          <w:lang w:val="en-IN"/>
        </w:rPr>
      </w:pPr>
    </w:p>
    <w:p w:rsidR="0098791A" w:rsidRPr="00203BFE" w:rsidRDefault="0098791A" w:rsidP="00881B0D">
      <w:pPr>
        <w:pBdr>
          <w:top w:val="single" w:sz="18" w:space="1" w:color="auto"/>
        </w:pBd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proofErr w:type="spellStart"/>
      <w:proofErr w:type="gramStart"/>
      <w:r w:rsidRPr="00203BFE">
        <w:rPr>
          <w:rFonts w:ascii="Times New Roman" w:eastAsia="Times New Roman" w:hAnsi="Times New Roman" w:cs="Times New Roman"/>
          <w:b/>
          <w:bCs/>
          <w:color w:val="00B0F0"/>
          <w:sz w:val="24"/>
          <w:szCs w:val="24"/>
          <w:lang w:val="en-IN" w:eastAsia="en-IN" w:bidi="hi-IN"/>
        </w:rPr>
        <w:t>eVTOLs</w:t>
      </w:r>
      <w:proofErr w:type="spellEnd"/>
      <w:proofErr w:type="gramEnd"/>
    </w:p>
    <w:p w:rsidR="0098791A" w:rsidRPr="00203BFE" w:rsidRDefault="0098791A" w:rsidP="00881B0D">
      <w:pPr>
        <w:pBdr>
          <w:top w:val="single" w:sz="18" w:space="1" w:color="auto"/>
        </w:pBd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203BFE">
        <w:rPr>
          <w:rFonts w:ascii="Times New Roman" w:eastAsia="Times New Roman" w:hAnsi="Times New Roman" w:cs="Times New Roman"/>
          <w:b/>
          <w:bCs/>
          <w:sz w:val="24"/>
          <w:szCs w:val="24"/>
          <w:lang w:val="en-IN" w:eastAsia="en-IN" w:bidi="hi-IN"/>
        </w:rPr>
        <w:t>India will see the deployment of electric vertical take-off and landing (</w:t>
      </w:r>
      <w:proofErr w:type="spellStart"/>
      <w:r w:rsidRPr="00203BFE">
        <w:rPr>
          <w:rFonts w:ascii="Times New Roman" w:eastAsia="Times New Roman" w:hAnsi="Times New Roman" w:cs="Times New Roman"/>
          <w:b/>
          <w:bCs/>
          <w:sz w:val="24"/>
          <w:szCs w:val="24"/>
          <w:lang w:val="en-IN" w:eastAsia="en-IN" w:bidi="hi-IN"/>
        </w:rPr>
        <w:t>eVTOL</w:t>
      </w:r>
      <w:proofErr w:type="spellEnd"/>
      <w:r w:rsidRPr="00203BFE">
        <w:rPr>
          <w:rFonts w:ascii="Times New Roman" w:eastAsia="Times New Roman" w:hAnsi="Times New Roman" w:cs="Times New Roman"/>
          <w:b/>
          <w:bCs/>
          <w:sz w:val="24"/>
          <w:szCs w:val="24"/>
          <w:lang w:val="en-IN" w:eastAsia="en-IN" w:bidi="hi-IN"/>
        </w:rPr>
        <w:t xml:space="preserve">) aircraft to ensure urban air mobility in the </w:t>
      </w:r>
      <w:bookmarkStart w:id="0" w:name="_GoBack"/>
      <w:bookmarkEnd w:id="0"/>
      <w:r w:rsidRPr="00203BFE">
        <w:rPr>
          <w:rFonts w:ascii="Times New Roman" w:eastAsia="Times New Roman" w:hAnsi="Times New Roman" w:cs="Times New Roman"/>
          <w:b/>
          <w:bCs/>
          <w:sz w:val="24"/>
          <w:szCs w:val="24"/>
          <w:lang w:val="en-IN" w:eastAsia="en-IN" w:bidi="hi-IN"/>
        </w:rPr>
        <w:t xml:space="preserve">days to come, said </w:t>
      </w:r>
      <w:proofErr w:type="spellStart"/>
      <w:r w:rsidRPr="00203BFE">
        <w:rPr>
          <w:rFonts w:ascii="Times New Roman" w:eastAsia="Times New Roman" w:hAnsi="Times New Roman" w:cs="Times New Roman"/>
          <w:b/>
          <w:bCs/>
          <w:sz w:val="24"/>
          <w:szCs w:val="24"/>
          <w:lang w:val="en-IN" w:eastAsia="en-IN" w:bidi="hi-IN"/>
        </w:rPr>
        <w:t>Jyotiraditya</w:t>
      </w:r>
      <w:proofErr w:type="spellEnd"/>
      <w:r w:rsidRPr="00203BFE">
        <w:rPr>
          <w:rFonts w:ascii="Times New Roman" w:eastAsia="Times New Roman" w:hAnsi="Times New Roman" w:cs="Times New Roman"/>
          <w:b/>
          <w:bCs/>
          <w:sz w:val="24"/>
          <w:szCs w:val="24"/>
          <w:lang w:val="en-IN" w:eastAsia="en-IN" w:bidi="hi-IN"/>
        </w:rPr>
        <w:t xml:space="preserve"> </w:t>
      </w:r>
      <w:proofErr w:type="spellStart"/>
      <w:r w:rsidRPr="00203BFE">
        <w:rPr>
          <w:rFonts w:ascii="Times New Roman" w:eastAsia="Times New Roman" w:hAnsi="Times New Roman" w:cs="Times New Roman"/>
          <w:b/>
          <w:bCs/>
          <w:sz w:val="24"/>
          <w:szCs w:val="24"/>
          <w:lang w:val="en-IN" w:eastAsia="en-IN" w:bidi="hi-IN"/>
        </w:rPr>
        <w:t>Scindia</w:t>
      </w:r>
      <w:proofErr w:type="spellEnd"/>
      <w:r w:rsidRPr="00203BFE">
        <w:rPr>
          <w:rFonts w:ascii="Times New Roman" w:eastAsia="Times New Roman" w:hAnsi="Times New Roman" w:cs="Times New Roman"/>
          <w:b/>
          <w:bCs/>
          <w:sz w:val="24"/>
          <w:szCs w:val="24"/>
          <w:lang w:val="en-IN" w:eastAsia="en-IN" w:bidi="hi-IN"/>
        </w:rPr>
        <w:t>, Union Minister for Civil Aviation.</w:t>
      </w:r>
    </w:p>
    <w:p w:rsidR="0098791A" w:rsidRPr="00203BFE" w:rsidRDefault="0098791A" w:rsidP="00881B0D">
      <w:pPr>
        <w:pBdr>
          <w:top w:val="single" w:sz="18" w:space="1" w:color="auto"/>
        </w:pBd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14:anchorId="56F268E8" wp14:editId="2CAF6B38">
            <wp:simplePos x="0" y="0"/>
            <wp:positionH relativeFrom="column">
              <wp:posOffset>0</wp:posOffset>
            </wp:positionH>
            <wp:positionV relativeFrom="paragraph">
              <wp:posOffset>1905</wp:posOffset>
            </wp:positionV>
            <wp:extent cx="2604135" cy="1360170"/>
            <wp:effectExtent l="0" t="0" r="0" b="0"/>
            <wp:wrapTight wrapText="bothSides">
              <wp:wrapPolygon edited="0">
                <wp:start x="0" y="0"/>
                <wp:lineTo x="0" y="21176"/>
                <wp:lineTo x="21489" y="21176"/>
                <wp:lineTo x="21489"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135" cy="1360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3BFE">
        <w:rPr>
          <w:rFonts w:ascii="Times New Roman" w:eastAsia="Times New Roman" w:hAnsi="Times New Roman" w:cs="Times New Roman"/>
          <w:sz w:val="24"/>
          <w:szCs w:val="24"/>
          <w:lang w:val="en-IN" w:eastAsia="en-IN" w:bidi="hi-IN"/>
        </w:rPr>
        <w:t>An electric vertical take-off and landing (</w:t>
      </w:r>
      <w:proofErr w:type="spellStart"/>
      <w:r w:rsidRPr="00203BFE">
        <w:rPr>
          <w:rFonts w:ascii="Times New Roman" w:eastAsia="Times New Roman" w:hAnsi="Times New Roman" w:cs="Times New Roman"/>
          <w:sz w:val="24"/>
          <w:szCs w:val="24"/>
          <w:lang w:val="en-IN" w:eastAsia="en-IN" w:bidi="hi-IN"/>
        </w:rPr>
        <w:t>eVTOL</w:t>
      </w:r>
      <w:proofErr w:type="spellEnd"/>
      <w:r w:rsidRPr="00203BFE">
        <w:rPr>
          <w:rFonts w:ascii="Times New Roman" w:eastAsia="Times New Roman" w:hAnsi="Times New Roman" w:cs="Times New Roman"/>
          <w:sz w:val="24"/>
          <w:szCs w:val="24"/>
          <w:lang w:val="en-IN" w:eastAsia="en-IN" w:bidi="hi-IN"/>
        </w:rPr>
        <w:t>) aircraft is a variety of VTOL (vertical take-off and landing) aircraft that uses electric power to hover, take off, and land vertically.</w:t>
      </w:r>
    </w:p>
    <w:p w:rsidR="003155E1" w:rsidRPr="00203BFE" w:rsidRDefault="003155E1" w:rsidP="003155E1">
      <w:pPr>
        <w:numPr>
          <w:ilvl w:val="0"/>
          <w:numId w:val="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3155E1" w:rsidRPr="00203BFE" w:rsidRDefault="003155E1" w:rsidP="003155E1">
      <w:pPr>
        <w:numPr>
          <w:ilvl w:val="0"/>
          <w:numId w:val="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98791A" w:rsidRPr="00203BFE" w:rsidRDefault="0098791A" w:rsidP="003155E1">
      <w:pPr>
        <w:numPr>
          <w:ilvl w:val="0"/>
          <w:numId w:val="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sz w:val="24"/>
          <w:szCs w:val="24"/>
          <w:lang w:val="en-IN" w:eastAsia="en-IN" w:bidi="hi-IN"/>
        </w:rPr>
        <w:t>This technology came due to major advances in electric propulsion (motors, batteries, fuel cells, electronic controllers) and the growing need for new vehicles for urban air mobility (air taxi).</w:t>
      </w:r>
    </w:p>
    <w:p w:rsidR="0098791A" w:rsidRPr="00203BFE" w:rsidRDefault="0098791A" w:rsidP="003155E1">
      <w:pPr>
        <w:numPr>
          <w:ilvl w:val="0"/>
          <w:numId w:val="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sz w:val="24"/>
          <w:szCs w:val="24"/>
          <w:lang w:val="en-IN" w:eastAsia="en-IN" w:bidi="hi-IN"/>
        </w:rPr>
        <w:t>Examples are being developed by aircraft companies such as Boeing, Airbus, Embraer, Honda, Toyota, Hyundai and NASA. </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3155E1" w:rsidP="003155E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03BFE">
        <w:rPr>
          <w:rFonts w:ascii="Times New Roman" w:eastAsia="Times New Roman" w:hAnsi="Times New Roman" w:cs="Times New Roman"/>
          <w:b/>
          <w:bCs/>
          <w:color w:val="00B0F0"/>
          <w:sz w:val="24"/>
          <w:szCs w:val="24"/>
          <w:lang w:val="en-IN" w:eastAsia="en-IN" w:bidi="hi-IN"/>
        </w:rPr>
        <w:t>SC PANEL REPORT ON ACTION AGAINST ‘ENCOUNTER’ COPS MAY PUT TELANGANA GOVT</w:t>
      </w:r>
      <w:r w:rsidR="00881B0D" w:rsidRPr="00203BFE">
        <w:rPr>
          <w:rFonts w:ascii="Times New Roman" w:eastAsia="Times New Roman" w:hAnsi="Times New Roman" w:cs="Times New Roman"/>
          <w:b/>
          <w:bCs/>
          <w:color w:val="00B0F0"/>
          <w:sz w:val="24"/>
          <w:szCs w:val="24"/>
          <w:lang w:val="en-IN" w:eastAsia="en-IN" w:bidi="hi-IN"/>
        </w:rPr>
        <w:t>.</w:t>
      </w:r>
      <w:r w:rsidRPr="00203BFE">
        <w:rPr>
          <w:rFonts w:ascii="Times New Roman" w:eastAsia="Times New Roman" w:hAnsi="Times New Roman" w:cs="Times New Roman"/>
          <w:b/>
          <w:bCs/>
          <w:color w:val="00B0F0"/>
          <w:sz w:val="24"/>
          <w:szCs w:val="24"/>
          <w:lang w:val="en-IN" w:eastAsia="en-IN" w:bidi="hi-IN"/>
        </w:rPr>
        <w:t xml:space="preserve"> IN A BIND</w:t>
      </w: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w:t>
      </w:r>
      <w:r w:rsidRPr="00203BFE">
        <w:rPr>
          <w:rFonts w:ascii="Times New Roman" w:eastAsia="Times New Roman" w:hAnsi="Times New Roman" w:cs="Times New Roman"/>
          <w:b/>
          <w:bCs/>
          <w:sz w:val="24"/>
          <w:szCs w:val="24"/>
          <w:lang w:val="en-IN" w:eastAsia="en-IN" w:bidi="hi-IN"/>
        </w:rPr>
        <w:t xml:space="preserve">Justice V S </w:t>
      </w:r>
      <w:proofErr w:type="spellStart"/>
      <w:r w:rsidRPr="00203BFE">
        <w:rPr>
          <w:rFonts w:ascii="Times New Roman" w:eastAsia="Times New Roman" w:hAnsi="Times New Roman" w:cs="Times New Roman"/>
          <w:b/>
          <w:bCs/>
          <w:sz w:val="24"/>
          <w:szCs w:val="24"/>
          <w:lang w:val="en-IN" w:eastAsia="en-IN" w:bidi="hi-IN"/>
        </w:rPr>
        <w:t>Sirpurkar</w:t>
      </w:r>
      <w:proofErr w:type="spellEnd"/>
      <w:r w:rsidRPr="00203BFE">
        <w:rPr>
          <w:rFonts w:ascii="Times New Roman" w:eastAsia="Times New Roman" w:hAnsi="Times New Roman" w:cs="Times New Roman"/>
          <w:b/>
          <w:bCs/>
          <w:sz w:val="24"/>
          <w:szCs w:val="24"/>
          <w:lang w:val="en-IN" w:eastAsia="en-IN" w:bidi="hi-IN"/>
        </w:rPr>
        <w:t xml:space="preserve"> Commission's</w:t>
      </w:r>
      <w:r w:rsidRPr="008B3EE0">
        <w:rPr>
          <w:rFonts w:ascii="Times New Roman" w:eastAsia="Times New Roman" w:hAnsi="Times New Roman" w:cs="Times New Roman"/>
          <w:sz w:val="24"/>
          <w:szCs w:val="24"/>
          <w:lang w:val="en-IN" w:eastAsia="en-IN" w:bidi="hi-IN"/>
        </w:rPr>
        <w:t xml:space="preserve"> recommendation that murder charges be filed against the 10 police officers involved in the alleged encounter killing has put the </w:t>
      </w:r>
      <w:proofErr w:type="spellStart"/>
      <w:r w:rsidRPr="008B3EE0">
        <w:rPr>
          <w:rFonts w:ascii="Times New Roman" w:eastAsia="Times New Roman" w:hAnsi="Times New Roman" w:cs="Times New Roman"/>
          <w:sz w:val="24"/>
          <w:szCs w:val="24"/>
          <w:lang w:val="en-IN" w:eastAsia="en-IN" w:bidi="hi-IN"/>
        </w:rPr>
        <w:t>Telangana</w:t>
      </w:r>
      <w:proofErr w:type="spellEnd"/>
      <w:r w:rsidRPr="008B3EE0">
        <w:rPr>
          <w:rFonts w:ascii="Times New Roman" w:eastAsia="Times New Roman" w:hAnsi="Times New Roman" w:cs="Times New Roman"/>
          <w:sz w:val="24"/>
          <w:szCs w:val="24"/>
          <w:lang w:val="en-IN" w:eastAsia="en-IN" w:bidi="hi-IN"/>
        </w:rPr>
        <w:t xml:space="preserve"> government in a difficult situation.</w:t>
      </w:r>
    </w:p>
    <w:p w:rsidR="008B3EE0" w:rsidRPr="008B3EE0" w:rsidRDefault="008B3EE0" w:rsidP="003155E1">
      <w:pPr>
        <w:numPr>
          <w:ilvl w:val="0"/>
          <w:numId w:val="2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Supreme Court of India (SC) set up the Commission to investigate the deaths of the four accused in the rape and murder of a veterinarian (in 2019) on the outskirts of Hyderabad.</w:t>
      </w:r>
    </w:p>
    <w:p w:rsidR="003155E1" w:rsidRPr="00203BFE" w:rsidRDefault="003155E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Extra judicial killings:</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Extra judicial killings as the name suggests are the killings which are not under the purview of law.</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When an alleged accused has been</w:t>
      </w:r>
      <w:r w:rsidRPr="00203BFE">
        <w:rPr>
          <w:rFonts w:ascii="Times New Roman" w:eastAsia="Times New Roman" w:hAnsi="Times New Roman" w:cs="Times New Roman"/>
          <w:b/>
          <w:bCs/>
          <w:sz w:val="24"/>
          <w:szCs w:val="24"/>
          <w:lang w:val="en-IN" w:eastAsia="en-IN" w:bidi="hi-IN"/>
        </w:rPr>
        <w:t> prosecuted or killed before receiving the orders of such prosecution from the court of law, it</w:t>
      </w:r>
      <w:r w:rsidRPr="008B3EE0">
        <w:rPr>
          <w:rFonts w:ascii="Times New Roman" w:eastAsia="Times New Roman" w:hAnsi="Times New Roman" w:cs="Times New Roman"/>
          <w:sz w:val="24"/>
          <w:szCs w:val="24"/>
          <w:lang w:val="en-IN" w:eastAsia="en-IN" w:bidi="hi-IN"/>
        </w:rPr>
        <w:t> is known as</w:t>
      </w:r>
      <w:r w:rsidRPr="00203BFE">
        <w:rPr>
          <w:rFonts w:ascii="Times New Roman" w:eastAsia="Times New Roman" w:hAnsi="Times New Roman" w:cs="Times New Roman"/>
          <w:b/>
          <w:bCs/>
          <w:sz w:val="24"/>
          <w:szCs w:val="24"/>
          <w:lang w:val="en-IN" w:eastAsia="en-IN" w:bidi="hi-IN"/>
        </w:rPr>
        <w:t> extra judicial killings or custodial violence.</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It violates the fundamental rights of a citizen under Article </w:t>
      </w:r>
      <w:r w:rsidRPr="00203BFE">
        <w:rPr>
          <w:rFonts w:ascii="Times New Roman" w:eastAsia="Times New Roman" w:hAnsi="Times New Roman" w:cs="Times New Roman"/>
          <w:b/>
          <w:bCs/>
          <w:sz w:val="24"/>
          <w:szCs w:val="24"/>
          <w:lang w:val="en-IN" w:eastAsia="en-IN" w:bidi="hi-IN"/>
        </w:rPr>
        <w:t>14 </w:t>
      </w:r>
      <w:r w:rsidRPr="008B3EE0">
        <w:rPr>
          <w:rFonts w:ascii="Times New Roman" w:eastAsia="Times New Roman" w:hAnsi="Times New Roman" w:cs="Times New Roman"/>
          <w:sz w:val="24"/>
          <w:szCs w:val="24"/>
          <w:lang w:val="en-IN" w:eastAsia="en-IN" w:bidi="hi-IN"/>
        </w:rPr>
        <w:t>(Right to Equality), </w:t>
      </w:r>
      <w:r w:rsidRPr="00203BFE">
        <w:rPr>
          <w:rFonts w:ascii="Times New Roman" w:eastAsia="Times New Roman" w:hAnsi="Times New Roman" w:cs="Times New Roman"/>
          <w:b/>
          <w:bCs/>
          <w:sz w:val="24"/>
          <w:szCs w:val="24"/>
          <w:lang w:val="en-IN" w:eastAsia="en-IN" w:bidi="hi-IN"/>
        </w:rPr>
        <w:t>21 </w:t>
      </w:r>
      <w:r w:rsidRPr="008B3EE0">
        <w:rPr>
          <w:rFonts w:ascii="Times New Roman" w:eastAsia="Times New Roman" w:hAnsi="Times New Roman" w:cs="Times New Roman"/>
          <w:sz w:val="24"/>
          <w:szCs w:val="24"/>
          <w:lang w:val="en-IN" w:eastAsia="en-IN" w:bidi="hi-IN"/>
        </w:rPr>
        <w:t>(Right to Life), </w:t>
      </w:r>
      <w:r w:rsidRPr="00203BFE">
        <w:rPr>
          <w:rFonts w:ascii="Times New Roman" w:eastAsia="Times New Roman" w:hAnsi="Times New Roman" w:cs="Times New Roman"/>
          <w:b/>
          <w:bCs/>
          <w:sz w:val="24"/>
          <w:szCs w:val="24"/>
          <w:lang w:val="en-IN" w:eastAsia="en-IN" w:bidi="hi-IN"/>
        </w:rPr>
        <w:t>22 </w:t>
      </w:r>
      <w:r w:rsidRPr="008B3EE0">
        <w:rPr>
          <w:rFonts w:ascii="Times New Roman" w:eastAsia="Times New Roman" w:hAnsi="Times New Roman" w:cs="Times New Roman"/>
          <w:sz w:val="24"/>
          <w:szCs w:val="24"/>
          <w:lang w:val="en-IN" w:eastAsia="en-IN" w:bidi="hi-IN"/>
        </w:rPr>
        <w:t>(Protection against arrest and detention in certain cases) of the Indian Constitution.</w:t>
      </w:r>
    </w:p>
    <w:p w:rsidR="003155E1" w:rsidRPr="00203BFE" w:rsidRDefault="003155E1"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Reasons for the extra judicial killings:</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Work pressure:</w:t>
      </w:r>
      <w:r w:rsidRPr="008B3EE0">
        <w:rPr>
          <w:rFonts w:ascii="Times New Roman" w:eastAsia="Times New Roman" w:hAnsi="Times New Roman" w:cs="Times New Roman"/>
          <w:sz w:val="24"/>
          <w:szCs w:val="24"/>
          <w:lang w:val="en-IN" w:eastAsia="en-IN" w:bidi="hi-IN"/>
        </w:rPr>
        <w:t> As soon as a crime is committed, police are under pressure from various sources to improve their performance and conduct an investigation as soon as possible.</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Punitive violence: </w:t>
      </w:r>
      <w:r w:rsidRPr="008B3EE0">
        <w:rPr>
          <w:rFonts w:ascii="Times New Roman" w:eastAsia="Times New Roman" w:hAnsi="Times New Roman" w:cs="Times New Roman"/>
          <w:sz w:val="24"/>
          <w:szCs w:val="24"/>
          <w:lang w:val="en-IN" w:eastAsia="en-IN" w:bidi="hi-IN"/>
        </w:rPr>
        <w:t>Police use a variety of methods to torture criminals in order to deter those who are about to commit a crime.</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Positive reinforcement: </w:t>
      </w:r>
      <w:r w:rsidRPr="008B3EE0">
        <w:rPr>
          <w:rFonts w:ascii="Times New Roman" w:eastAsia="Times New Roman" w:hAnsi="Times New Roman" w:cs="Times New Roman"/>
          <w:sz w:val="24"/>
          <w:szCs w:val="24"/>
          <w:lang w:val="en-IN" w:eastAsia="en-IN" w:bidi="hi-IN"/>
        </w:rPr>
        <w:t>Using shortcuts to get quick results.</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Lack of proper training: </w:t>
      </w:r>
      <w:r w:rsidRPr="008B3EE0">
        <w:rPr>
          <w:rFonts w:ascii="Times New Roman" w:eastAsia="Times New Roman" w:hAnsi="Times New Roman" w:cs="Times New Roman"/>
          <w:sz w:val="24"/>
          <w:szCs w:val="24"/>
          <w:lang w:val="en-IN" w:eastAsia="en-IN" w:bidi="hi-IN"/>
        </w:rPr>
        <w:t>Lack of training for policemen causes an increase in third-degree techniques.</w:t>
      </w:r>
    </w:p>
    <w:p w:rsidR="008B3EE0" w:rsidRPr="008B3EE0" w:rsidRDefault="008B3EE0" w:rsidP="003155E1">
      <w:pPr>
        <w:numPr>
          <w:ilvl w:val="1"/>
          <w:numId w:val="2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Other Reasons</w:t>
      </w:r>
    </w:p>
    <w:p w:rsidR="008B3EE0" w:rsidRPr="008B3EE0" w:rsidRDefault="008B3EE0" w:rsidP="003155E1">
      <w:pPr>
        <w:shd w:val="clear" w:color="auto" w:fill="FFFFFF"/>
        <w:spacing w:after="150" w:line="360" w:lineRule="auto"/>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w:t>
      </w:r>
      <w:r w:rsidRPr="00203BFE">
        <w:rPr>
          <w:rFonts w:ascii="Times New Roman" w:eastAsia="Times New Roman" w:hAnsi="Times New Roman" w:cs="Times New Roman"/>
          <w:noProof/>
          <w:sz w:val="24"/>
          <w:szCs w:val="24"/>
          <w:lang w:val="en-IN" w:eastAsia="en-IN" w:bidi="hi-IN"/>
        </w:rPr>
        <w:drawing>
          <wp:inline distT="0" distB="0" distL="0" distR="0" wp14:anchorId="60B0FC23" wp14:editId="00C5BEC8">
            <wp:extent cx="6183086" cy="618775"/>
            <wp:effectExtent l="0" t="0" r="0" b="0"/>
            <wp:docPr id="2" name="Picture 2" descr="https://vajiramandravi.s3.us-east-1.amazonaws.com/media/editor_images/2022/5/23/12/48/20/628b353c2acb7509a1b0f3e8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ajiramandravi.s3.us-east-1.amazonaws.com/media/editor_images/2022/5/23/12/48/20/628b353c2acb7509a1b0f3e8_OI.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7833" r="7746"/>
                    <a:stretch/>
                  </pic:blipFill>
                  <pic:spPr bwMode="auto">
                    <a:xfrm>
                      <a:off x="0" y="0"/>
                      <a:ext cx="6183086" cy="618775"/>
                    </a:xfrm>
                    <a:prstGeom prst="rect">
                      <a:avLst/>
                    </a:prstGeom>
                    <a:noFill/>
                    <a:ln>
                      <a:noFill/>
                    </a:ln>
                    <a:extLst>
                      <a:ext uri="{53640926-AAD7-44D8-BBD7-CCE9431645EC}">
                        <a14:shadowObscured xmlns:a14="http://schemas.microsoft.com/office/drawing/2010/main"/>
                      </a:ext>
                    </a:extLst>
                  </pic:spPr>
                </pic:pic>
              </a:graphicData>
            </a:graphic>
          </wp:inline>
        </w:drawing>
      </w:r>
    </w:p>
    <w:p w:rsidR="003155E1" w:rsidRPr="00203BFE" w:rsidRDefault="003155E1"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Laws dealing with extra judicial killings:</w:t>
      </w:r>
    </w:p>
    <w:p w:rsidR="008B3EE0" w:rsidRPr="008B3EE0" w:rsidRDefault="008B3EE0" w:rsidP="003155E1">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police force has the</w:t>
      </w:r>
      <w:r w:rsidRPr="00203BFE">
        <w:rPr>
          <w:rFonts w:ascii="Times New Roman" w:eastAsia="Times New Roman" w:hAnsi="Times New Roman" w:cs="Times New Roman"/>
          <w:b/>
          <w:bCs/>
          <w:sz w:val="24"/>
          <w:szCs w:val="24"/>
          <w:lang w:val="en-IN" w:eastAsia="en-IN" w:bidi="hi-IN"/>
        </w:rPr>
        <w:t> right to injure or kill the criminal</w:t>
      </w:r>
      <w:r w:rsidRPr="008B3EE0">
        <w:rPr>
          <w:rFonts w:ascii="Times New Roman" w:eastAsia="Times New Roman" w:hAnsi="Times New Roman" w:cs="Times New Roman"/>
          <w:sz w:val="24"/>
          <w:szCs w:val="24"/>
          <w:lang w:val="en-IN" w:eastAsia="en-IN" w:bidi="hi-IN"/>
        </w:rPr>
        <w:t>, for the</w:t>
      </w:r>
      <w:r w:rsidRPr="00203BFE">
        <w:rPr>
          <w:rFonts w:ascii="Times New Roman" w:eastAsia="Times New Roman" w:hAnsi="Times New Roman" w:cs="Times New Roman"/>
          <w:b/>
          <w:bCs/>
          <w:sz w:val="24"/>
          <w:szCs w:val="24"/>
          <w:lang w:val="en-IN" w:eastAsia="en-IN" w:bidi="hi-IN"/>
        </w:rPr>
        <w:t> sole and only purpose</w:t>
      </w:r>
      <w:r w:rsidRPr="008B3EE0">
        <w:rPr>
          <w:rFonts w:ascii="Times New Roman" w:eastAsia="Times New Roman" w:hAnsi="Times New Roman" w:cs="Times New Roman"/>
          <w:sz w:val="24"/>
          <w:szCs w:val="24"/>
          <w:lang w:val="en-IN" w:eastAsia="en-IN" w:bidi="hi-IN"/>
        </w:rPr>
        <w:t> of self-</w:t>
      </w:r>
      <w:proofErr w:type="spellStart"/>
      <w:r w:rsidRPr="008B3EE0">
        <w:rPr>
          <w:rFonts w:ascii="Times New Roman" w:eastAsia="Times New Roman" w:hAnsi="Times New Roman" w:cs="Times New Roman"/>
          <w:sz w:val="24"/>
          <w:szCs w:val="24"/>
          <w:lang w:val="en-IN" w:eastAsia="en-IN" w:bidi="hi-IN"/>
        </w:rPr>
        <w:t>defense</w:t>
      </w:r>
      <w:proofErr w:type="spellEnd"/>
      <w:r w:rsidRPr="008B3EE0">
        <w:rPr>
          <w:rFonts w:ascii="Times New Roman" w:eastAsia="Times New Roman" w:hAnsi="Times New Roman" w:cs="Times New Roman"/>
          <w:sz w:val="24"/>
          <w:szCs w:val="24"/>
          <w:lang w:val="en-IN" w:eastAsia="en-IN" w:bidi="hi-IN"/>
        </w:rPr>
        <w:t> or where it is imminently necessary for the maintenance of peace and order.</w:t>
      </w:r>
    </w:p>
    <w:p w:rsidR="008B3EE0" w:rsidRPr="008B3EE0" w:rsidRDefault="008B3EE0" w:rsidP="003155E1">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Under </w:t>
      </w:r>
      <w:r w:rsidRPr="00203BFE">
        <w:rPr>
          <w:rFonts w:ascii="Times New Roman" w:eastAsia="Times New Roman" w:hAnsi="Times New Roman" w:cs="Times New Roman"/>
          <w:b/>
          <w:bCs/>
          <w:sz w:val="24"/>
          <w:szCs w:val="24"/>
          <w:lang w:val="en-IN" w:eastAsia="en-IN" w:bidi="hi-IN"/>
        </w:rPr>
        <w:t>Indian Penal Code </w:t>
      </w:r>
      <w:r w:rsidRPr="008B3EE0">
        <w:rPr>
          <w:rFonts w:ascii="Times New Roman" w:eastAsia="Times New Roman" w:hAnsi="Times New Roman" w:cs="Times New Roman"/>
          <w:sz w:val="24"/>
          <w:szCs w:val="24"/>
          <w:lang w:val="en-IN" w:eastAsia="en-IN" w:bidi="hi-IN"/>
        </w:rPr>
        <w:t xml:space="preserve">(IPC Section-96), every human being has the right to private </w:t>
      </w:r>
      <w:proofErr w:type="spellStart"/>
      <w:r w:rsidRPr="008B3EE0">
        <w:rPr>
          <w:rFonts w:ascii="Times New Roman" w:eastAsia="Times New Roman" w:hAnsi="Times New Roman" w:cs="Times New Roman"/>
          <w:sz w:val="24"/>
          <w:szCs w:val="24"/>
          <w:lang w:val="en-IN" w:eastAsia="en-IN" w:bidi="hi-IN"/>
        </w:rPr>
        <w:t>defense</w:t>
      </w:r>
      <w:proofErr w:type="spellEnd"/>
      <w:r w:rsidRPr="008B3EE0">
        <w:rPr>
          <w:rFonts w:ascii="Times New Roman" w:eastAsia="Times New Roman" w:hAnsi="Times New Roman" w:cs="Times New Roman"/>
          <w:sz w:val="24"/>
          <w:szCs w:val="24"/>
          <w:lang w:val="en-IN" w:eastAsia="en-IN" w:bidi="hi-IN"/>
        </w:rPr>
        <w:t xml:space="preserve"> which is a natural and an inherent right.</w:t>
      </w:r>
    </w:p>
    <w:p w:rsidR="008B3EE0" w:rsidRPr="008B3EE0" w:rsidRDefault="008B3EE0" w:rsidP="003155E1">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The </w:t>
      </w:r>
      <w:r w:rsidRPr="00203BFE">
        <w:rPr>
          <w:rFonts w:ascii="Times New Roman" w:eastAsia="Times New Roman" w:hAnsi="Times New Roman" w:cs="Times New Roman"/>
          <w:b/>
          <w:bCs/>
          <w:sz w:val="24"/>
          <w:szCs w:val="24"/>
          <w:lang w:val="en-IN" w:eastAsia="en-IN" w:bidi="hi-IN"/>
        </w:rPr>
        <w:t>Criminal Procedure Code</w:t>
      </w:r>
      <w:r w:rsidRPr="008B3EE0">
        <w:rPr>
          <w:rFonts w:ascii="Times New Roman" w:eastAsia="Times New Roman" w:hAnsi="Times New Roman" w:cs="Times New Roman"/>
          <w:sz w:val="24"/>
          <w:szCs w:val="24"/>
          <w:lang w:val="en-IN" w:eastAsia="en-IN" w:bidi="hi-IN"/>
        </w:rPr>
        <w:t> (</w:t>
      </w:r>
      <w:proofErr w:type="spellStart"/>
      <w:r w:rsidRPr="008B3EE0">
        <w:rPr>
          <w:rFonts w:ascii="Times New Roman" w:eastAsia="Times New Roman" w:hAnsi="Times New Roman" w:cs="Times New Roman"/>
          <w:sz w:val="24"/>
          <w:szCs w:val="24"/>
          <w:lang w:val="en-IN" w:eastAsia="en-IN" w:bidi="hi-IN"/>
        </w:rPr>
        <w:t>CrPC</w:t>
      </w:r>
      <w:proofErr w:type="spellEnd"/>
      <w:r w:rsidRPr="008B3EE0">
        <w:rPr>
          <w:rFonts w:ascii="Times New Roman" w:eastAsia="Times New Roman" w:hAnsi="Times New Roman" w:cs="Times New Roman"/>
          <w:sz w:val="24"/>
          <w:szCs w:val="24"/>
          <w:lang w:val="en-IN" w:eastAsia="en-IN" w:bidi="hi-IN"/>
        </w:rPr>
        <w:t xml:space="preserve"> Section 46) allows police officials to use </w:t>
      </w:r>
      <w:r w:rsidRPr="00203BFE">
        <w:rPr>
          <w:rFonts w:ascii="Times New Roman" w:eastAsia="Times New Roman" w:hAnsi="Times New Roman" w:cs="Times New Roman"/>
          <w:b/>
          <w:bCs/>
          <w:sz w:val="24"/>
          <w:szCs w:val="24"/>
          <w:lang w:val="en-IN" w:eastAsia="en-IN" w:bidi="hi-IN"/>
        </w:rPr>
        <w:t>‘all means necessary</w:t>
      </w:r>
      <w:r w:rsidRPr="008B3EE0">
        <w:rPr>
          <w:rFonts w:ascii="Times New Roman" w:eastAsia="Times New Roman" w:hAnsi="Times New Roman" w:cs="Times New Roman"/>
          <w:sz w:val="24"/>
          <w:szCs w:val="24"/>
          <w:lang w:val="en-IN" w:eastAsia="en-IN" w:bidi="hi-IN"/>
        </w:rPr>
        <w:t>' to arrest a detainee. The use of excessive force than actually required may cause death.</w:t>
      </w:r>
    </w:p>
    <w:p w:rsidR="008B3EE0" w:rsidRPr="008B3EE0" w:rsidRDefault="008B3EE0" w:rsidP="003155E1">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There is an</w:t>
      </w:r>
      <w:r w:rsidRPr="00203BFE">
        <w:rPr>
          <w:rFonts w:ascii="Times New Roman" w:eastAsia="Times New Roman" w:hAnsi="Times New Roman" w:cs="Times New Roman"/>
          <w:b/>
          <w:bCs/>
          <w:sz w:val="24"/>
          <w:szCs w:val="24"/>
          <w:lang w:val="en-IN" w:eastAsia="en-IN" w:bidi="hi-IN"/>
        </w:rPr>
        <w:t> Armed Forces (Special Powers) Act</w:t>
      </w:r>
      <w:r w:rsidRPr="008B3EE0">
        <w:rPr>
          <w:rFonts w:ascii="Times New Roman" w:eastAsia="Times New Roman" w:hAnsi="Times New Roman" w:cs="Times New Roman"/>
          <w:sz w:val="24"/>
          <w:szCs w:val="24"/>
          <w:lang w:val="en-IN" w:eastAsia="en-IN" w:bidi="hi-IN"/>
        </w:rPr>
        <w:t xml:space="preserve">, which gives the Indian </w:t>
      </w:r>
      <w:proofErr w:type="spellStart"/>
      <w:r w:rsidRPr="008B3EE0">
        <w:rPr>
          <w:rFonts w:ascii="Times New Roman" w:eastAsia="Times New Roman" w:hAnsi="Times New Roman" w:cs="Times New Roman"/>
          <w:sz w:val="24"/>
          <w:szCs w:val="24"/>
          <w:lang w:val="en-IN" w:eastAsia="en-IN" w:bidi="hi-IN"/>
        </w:rPr>
        <w:t>Defense</w:t>
      </w:r>
      <w:proofErr w:type="spellEnd"/>
      <w:r w:rsidRPr="008B3EE0">
        <w:rPr>
          <w:rFonts w:ascii="Times New Roman" w:eastAsia="Times New Roman" w:hAnsi="Times New Roman" w:cs="Times New Roman"/>
          <w:sz w:val="24"/>
          <w:szCs w:val="24"/>
          <w:lang w:val="en-IN" w:eastAsia="en-IN" w:bidi="hi-IN"/>
        </w:rPr>
        <w:t xml:space="preserve"> Force broad powers to use lethal force in a variety of situations.</w:t>
      </w:r>
    </w:p>
    <w:p w:rsidR="008B3EE0" w:rsidRPr="008B3EE0" w:rsidRDefault="008B3EE0" w:rsidP="003155E1">
      <w:pPr>
        <w:numPr>
          <w:ilvl w:val="2"/>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It fails to provide safeguards in the event of excessive use of such powers, resulting in varied accounts of violations committed in areas where AFSPA is applied.</w:t>
      </w:r>
    </w:p>
    <w:p w:rsidR="003155E1" w:rsidRPr="00203BFE" w:rsidRDefault="003155E1"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What if the police personnel are found guilty?</w:t>
      </w:r>
    </w:p>
    <w:p w:rsidR="008B3EE0" w:rsidRPr="008B3EE0" w:rsidRDefault="008B3EE0" w:rsidP="003155E1">
      <w:pPr>
        <w:numPr>
          <w:ilvl w:val="1"/>
          <w:numId w:val="2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police staff will be charged under Section-299 of the IPC for the punishable crime.</w:t>
      </w:r>
    </w:p>
    <w:p w:rsidR="008B3EE0" w:rsidRPr="008B3EE0" w:rsidRDefault="008B3EE0" w:rsidP="003155E1">
      <w:pPr>
        <w:numPr>
          <w:ilvl w:val="3"/>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If concluded by the materials or evidence,</w:t>
      </w:r>
      <w:r w:rsidRPr="00203BFE">
        <w:rPr>
          <w:rFonts w:ascii="Times New Roman" w:eastAsia="Times New Roman" w:hAnsi="Times New Roman" w:cs="Times New Roman"/>
          <w:b/>
          <w:bCs/>
          <w:sz w:val="24"/>
          <w:szCs w:val="24"/>
          <w:lang w:val="en-IN" w:eastAsia="en-IN" w:bidi="hi-IN"/>
        </w:rPr>
        <w:t> disciplinary action against such officer must be promptly initiated and he be placed under suspension.</w:t>
      </w:r>
    </w:p>
    <w:p w:rsidR="008B3EE0" w:rsidRPr="008B3EE0" w:rsidRDefault="008B3EE0" w:rsidP="003155E1">
      <w:pPr>
        <w:numPr>
          <w:ilvl w:val="2"/>
          <w:numId w:val="2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Compensation to be granted to the dependents</w:t>
      </w:r>
      <w:r w:rsidRPr="008B3EE0">
        <w:rPr>
          <w:rFonts w:ascii="Times New Roman" w:eastAsia="Times New Roman" w:hAnsi="Times New Roman" w:cs="Times New Roman"/>
          <w:sz w:val="24"/>
          <w:szCs w:val="24"/>
          <w:lang w:val="en-IN" w:eastAsia="en-IN" w:bidi="hi-IN"/>
        </w:rPr>
        <w:t> of the victim who suffered death in a police encounter.</w:t>
      </w:r>
    </w:p>
    <w:p w:rsidR="00080E31" w:rsidRPr="00203BFE" w:rsidRDefault="00080E3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News Summary:</w:t>
      </w:r>
    </w:p>
    <w:p w:rsidR="008B3EE0" w:rsidRPr="008B3EE0" w:rsidRDefault="008B3EE0" w:rsidP="00080E31">
      <w:pPr>
        <w:numPr>
          <w:ilvl w:val="0"/>
          <w:numId w:val="25"/>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The Commission’s report and the case </w:t>
      </w:r>
      <w:proofErr w:type="gramStart"/>
      <w:r w:rsidRPr="008B3EE0">
        <w:rPr>
          <w:rFonts w:ascii="Times New Roman" w:eastAsia="Times New Roman" w:hAnsi="Times New Roman" w:cs="Times New Roman"/>
          <w:sz w:val="24"/>
          <w:szCs w:val="24"/>
          <w:lang w:val="en-IN" w:eastAsia="en-IN" w:bidi="hi-IN"/>
        </w:rPr>
        <w:t>has</w:t>
      </w:r>
      <w:proofErr w:type="gramEnd"/>
      <w:r w:rsidRPr="008B3EE0">
        <w:rPr>
          <w:rFonts w:ascii="Times New Roman" w:eastAsia="Times New Roman" w:hAnsi="Times New Roman" w:cs="Times New Roman"/>
          <w:sz w:val="24"/>
          <w:szCs w:val="24"/>
          <w:lang w:val="en-IN" w:eastAsia="en-IN" w:bidi="hi-IN"/>
        </w:rPr>
        <w:t xml:space="preserve"> been </w:t>
      </w:r>
      <w:r w:rsidRPr="00203BFE">
        <w:rPr>
          <w:rFonts w:ascii="Times New Roman" w:eastAsia="Times New Roman" w:hAnsi="Times New Roman" w:cs="Times New Roman"/>
          <w:b/>
          <w:bCs/>
          <w:sz w:val="24"/>
          <w:szCs w:val="24"/>
          <w:lang w:val="en-IN" w:eastAsia="en-IN" w:bidi="hi-IN"/>
        </w:rPr>
        <w:t xml:space="preserve">transferred to the </w:t>
      </w:r>
      <w:proofErr w:type="spellStart"/>
      <w:r w:rsidRPr="00203BFE">
        <w:rPr>
          <w:rFonts w:ascii="Times New Roman" w:eastAsia="Times New Roman" w:hAnsi="Times New Roman" w:cs="Times New Roman"/>
          <w:b/>
          <w:bCs/>
          <w:sz w:val="24"/>
          <w:szCs w:val="24"/>
          <w:lang w:val="en-IN" w:eastAsia="en-IN" w:bidi="hi-IN"/>
        </w:rPr>
        <w:t>Telangana</w:t>
      </w:r>
      <w:proofErr w:type="spellEnd"/>
      <w:r w:rsidRPr="00203BFE">
        <w:rPr>
          <w:rFonts w:ascii="Times New Roman" w:eastAsia="Times New Roman" w:hAnsi="Times New Roman" w:cs="Times New Roman"/>
          <w:b/>
          <w:bCs/>
          <w:sz w:val="24"/>
          <w:szCs w:val="24"/>
          <w:lang w:val="en-IN" w:eastAsia="en-IN" w:bidi="hi-IN"/>
        </w:rPr>
        <w:t xml:space="preserve"> High Court.</w:t>
      </w:r>
    </w:p>
    <w:p w:rsidR="008B3EE0" w:rsidRPr="008B3EE0" w:rsidRDefault="008B3EE0" w:rsidP="00080E31">
      <w:pPr>
        <w:numPr>
          <w:ilvl w:val="0"/>
          <w:numId w:val="25"/>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If the HC upholds the recommendation, the government will be forced to decide whether to take action against them because it may go against public opinion.</w:t>
      </w:r>
    </w:p>
    <w:p w:rsidR="008B3EE0" w:rsidRPr="008B3EE0" w:rsidRDefault="008B3EE0" w:rsidP="00080E31">
      <w:pPr>
        <w:numPr>
          <w:ilvl w:val="0"/>
          <w:numId w:val="25"/>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The </w:t>
      </w:r>
      <w:proofErr w:type="spellStart"/>
      <w:r w:rsidRPr="008B3EE0">
        <w:rPr>
          <w:rFonts w:ascii="Times New Roman" w:eastAsia="Times New Roman" w:hAnsi="Times New Roman" w:cs="Times New Roman"/>
          <w:sz w:val="24"/>
          <w:szCs w:val="24"/>
          <w:lang w:val="en-IN" w:eastAsia="en-IN" w:bidi="hi-IN"/>
        </w:rPr>
        <w:t>Telangana</w:t>
      </w:r>
      <w:proofErr w:type="spellEnd"/>
      <w:r w:rsidRPr="008B3EE0">
        <w:rPr>
          <w:rFonts w:ascii="Times New Roman" w:eastAsia="Times New Roman" w:hAnsi="Times New Roman" w:cs="Times New Roman"/>
          <w:sz w:val="24"/>
          <w:szCs w:val="24"/>
          <w:lang w:val="en-IN" w:eastAsia="en-IN" w:bidi="hi-IN"/>
        </w:rPr>
        <w:t xml:space="preserve"> government, which was under </w:t>
      </w:r>
      <w:r w:rsidRPr="00203BFE">
        <w:rPr>
          <w:rFonts w:ascii="Times New Roman" w:eastAsia="Times New Roman" w:hAnsi="Times New Roman" w:cs="Times New Roman"/>
          <w:b/>
          <w:bCs/>
          <w:sz w:val="24"/>
          <w:szCs w:val="24"/>
          <w:lang w:val="en-IN" w:eastAsia="en-IN" w:bidi="hi-IN"/>
        </w:rPr>
        <w:t>public pressure</w:t>
      </w:r>
      <w:r w:rsidRPr="008B3EE0">
        <w:rPr>
          <w:rFonts w:ascii="Times New Roman" w:eastAsia="Times New Roman" w:hAnsi="Times New Roman" w:cs="Times New Roman"/>
          <w:sz w:val="24"/>
          <w:szCs w:val="24"/>
          <w:lang w:val="en-IN" w:eastAsia="en-IN" w:bidi="hi-IN"/>
        </w:rPr>
        <w:t> to bring the alleged rapists to justice, did not condemn the alleged encounter killing of the four accused, two of whom are now proven to be minors.</w:t>
      </w:r>
    </w:p>
    <w:p w:rsidR="008B3EE0" w:rsidRPr="008B3EE0" w:rsidRDefault="008B3EE0" w:rsidP="00080E31">
      <w:pPr>
        <w:numPr>
          <w:ilvl w:val="0"/>
          <w:numId w:val="25"/>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government is also accused of failing to press the Special Investigation Team, which was formed to investigate the alleged encounter.</w:t>
      </w:r>
    </w:p>
    <w:p w:rsidR="008B3EE0" w:rsidRPr="008B3EE0" w:rsidRDefault="008B3EE0" w:rsidP="00080E31">
      <w:pPr>
        <w:numPr>
          <w:ilvl w:val="0"/>
          <w:numId w:val="25"/>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According to sources, if the government is forced to act against the cops</w:t>
      </w:r>
      <w:r w:rsidRPr="00203BFE">
        <w:rPr>
          <w:rFonts w:ascii="Times New Roman" w:eastAsia="Times New Roman" w:hAnsi="Times New Roman" w:cs="Times New Roman"/>
          <w:b/>
          <w:bCs/>
          <w:sz w:val="24"/>
          <w:szCs w:val="24"/>
          <w:lang w:val="en-IN" w:eastAsia="en-IN" w:bidi="hi-IN"/>
        </w:rPr>
        <w:t>, it may open the door to litigation in other encounter cases as well.</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080E31" w:rsidP="003155E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03BFE">
        <w:rPr>
          <w:rFonts w:ascii="Times New Roman" w:eastAsia="Times New Roman" w:hAnsi="Times New Roman" w:cs="Times New Roman"/>
          <w:b/>
          <w:bCs/>
          <w:color w:val="00B0F0"/>
          <w:sz w:val="24"/>
          <w:szCs w:val="24"/>
          <w:lang w:val="en-IN" w:eastAsia="en-IN" w:bidi="hi-IN"/>
        </w:rPr>
        <w:t>TOUR OF DUTY</w:t>
      </w:r>
    </w:p>
    <w:p w:rsidR="008B3EE0" w:rsidRPr="008B3EE0" w:rsidRDefault="008B3EE0" w:rsidP="003155E1">
      <w:pPr>
        <w:numPr>
          <w:ilvl w:val="0"/>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The Army is finalising the finer details of the </w:t>
      </w:r>
      <w:r w:rsidRPr="00203BFE">
        <w:rPr>
          <w:rFonts w:ascii="Times New Roman" w:eastAsia="Times New Roman" w:hAnsi="Times New Roman" w:cs="Times New Roman"/>
          <w:b/>
          <w:bCs/>
          <w:sz w:val="24"/>
          <w:szCs w:val="24"/>
          <w:lang w:val="en-IN" w:eastAsia="en-IN" w:bidi="hi-IN"/>
        </w:rPr>
        <w:t>Tour of Duty plan</w:t>
      </w:r>
      <w:r w:rsidRPr="008B3EE0">
        <w:rPr>
          <w:rFonts w:ascii="Times New Roman" w:eastAsia="Times New Roman" w:hAnsi="Times New Roman" w:cs="Times New Roman"/>
          <w:sz w:val="24"/>
          <w:szCs w:val="24"/>
          <w:lang w:val="en-IN" w:eastAsia="en-IN" w:bidi="hi-IN"/>
        </w:rPr>
        <w:t>, which is planned to replace the existing structure of joining the force.</w:t>
      </w:r>
    </w:p>
    <w:p w:rsidR="008B3EE0" w:rsidRPr="008B3EE0" w:rsidRDefault="008B3EE0" w:rsidP="003155E1">
      <w:pPr>
        <w:numPr>
          <w:ilvl w:val="1"/>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final structure of the programme could be ready </w:t>
      </w:r>
      <w:r w:rsidRPr="00203BFE">
        <w:rPr>
          <w:rFonts w:ascii="Times New Roman" w:eastAsia="Times New Roman" w:hAnsi="Times New Roman" w:cs="Times New Roman"/>
          <w:b/>
          <w:bCs/>
          <w:sz w:val="24"/>
          <w:szCs w:val="24"/>
          <w:lang w:val="en-IN" w:eastAsia="en-IN" w:bidi="hi-IN"/>
        </w:rPr>
        <w:t>as early as by May end.</w:t>
      </w:r>
    </w:p>
    <w:p w:rsidR="008B3EE0" w:rsidRPr="008B3EE0" w:rsidRDefault="008B3EE0" w:rsidP="003155E1">
      <w:pPr>
        <w:numPr>
          <w:ilvl w:val="1"/>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Once the Army approves the plan, it will be up to the government to announce and implement it.</w:t>
      </w:r>
    </w:p>
    <w:p w:rsidR="008B3EE0" w:rsidRPr="008B3EE0" w:rsidRDefault="008B3EE0" w:rsidP="003155E1">
      <w:pPr>
        <w:numPr>
          <w:ilvl w:val="1"/>
          <w:numId w:val="2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Defence officials are hopeful that the government will give a go ahead soon as no new recruitment has taken place for two years.</w:t>
      </w:r>
    </w:p>
    <w:p w:rsidR="00080E31" w:rsidRPr="00203BFE" w:rsidRDefault="00080E3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About                               </w:t>
      </w:r>
    </w:p>
    <w:p w:rsidR="008B3EE0" w:rsidRPr="008B3EE0" w:rsidRDefault="008B3EE0" w:rsidP="003155E1">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Under this scheme, the Defence Ministry is starting a </w:t>
      </w:r>
      <w:r w:rsidRPr="00203BFE">
        <w:rPr>
          <w:rFonts w:ascii="Times New Roman" w:eastAsia="Times New Roman" w:hAnsi="Times New Roman" w:cs="Times New Roman"/>
          <w:b/>
          <w:bCs/>
          <w:sz w:val="24"/>
          <w:szCs w:val="24"/>
          <w:lang w:val="en-IN" w:eastAsia="en-IN" w:bidi="hi-IN"/>
        </w:rPr>
        <w:t>new recruitment process</w:t>
      </w:r>
      <w:r w:rsidRPr="008B3EE0">
        <w:rPr>
          <w:rFonts w:ascii="Times New Roman" w:eastAsia="Times New Roman" w:hAnsi="Times New Roman" w:cs="Times New Roman"/>
          <w:sz w:val="24"/>
          <w:szCs w:val="24"/>
          <w:lang w:val="en-IN" w:eastAsia="en-IN" w:bidi="hi-IN"/>
        </w:rPr>
        <w:t> for the </w:t>
      </w:r>
      <w:r w:rsidRPr="00203BFE">
        <w:rPr>
          <w:rFonts w:ascii="Times New Roman" w:eastAsia="Times New Roman" w:hAnsi="Times New Roman" w:cs="Times New Roman"/>
          <w:b/>
          <w:bCs/>
          <w:sz w:val="24"/>
          <w:szCs w:val="24"/>
          <w:lang w:val="en-IN" w:eastAsia="en-IN" w:bidi="hi-IN"/>
        </w:rPr>
        <w:t>armed forces</w:t>
      </w:r>
      <w:r w:rsidRPr="008B3EE0">
        <w:rPr>
          <w:rFonts w:ascii="Times New Roman" w:eastAsia="Times New Roman" w:hAnsi="Times New Roman" w:cs="Times New Roman"/>
          <w:sz w:val="24"/>
          <w:szCs w:val="24"/>
          <w:lang w:val="en-IN" w:eastAsia="en-IN" w:bidi="hi-IN"/>
        </w:rPr>
        <w:t> that will be for a </w:t>
      </w:r>
      <w:r w:rsidRPr="00203BFE">
        <w:rPr>
          <w:rFonts w:ascii="Times New Roman" w:eastAsia="Times New Roman" w:hAnsi="Times New Roman" w:cs="Times New Roman"/>
          <w:b/>
          <w:bCs/>
          <w:sz w:val="24"/>
          <w:szCs w:val="24"/>
          <w:lang w:val="en-IN" w:eastAsia="en-IN" w:bidi="hi-IN"/>
        </w:rPr>
        <w:t>short span of three-years.</w:t>
      </w:r>
    </w:p>
    <w:p w:rsidR="008B3EE0" w:rsidRPr="008B3EE0" w:rsidRDefault="008B3EE0" w:rsidP="003155E1">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It will allow </w:t>
      </w:r>
      <w:r w:rsidRPr="00203BFE">
        <w:rPr>
          <w:rFonts w:ascii="Times New Roman" w:eastAsia="Times New Roman" w:hAnsi="Times New Roman" w:cs="Times New Roman"/>
          <w:b/>
          <w:bCs/>
          <w:sz w:val="24"/>
          <w:szCs w:val="24"/>
          <w:lang w:val="en-IN" w:eastAsia="en-IN" w:bidi="hi-IN"/>
        </w:rPr>
        <w:t>civilians</w:t>
      </w:r>
      <w:r w:rsidRPr="008B3EE0">
        <w:rPr>
          <w:rFonts w:ascii="Times New Roman" w:eastAsia="Times New Roman" w:hAnsi="Times New Roman" w:cs="Times New Roman"/>
          <w:sz w:val="24"/>
          <w:szCs w:val="24"/>
          <w:lang w:val="en-IN" w:eastAsia="en-IN" w:bidi="hi-IN"/>
        </w:rPr>
        <w:t> of the country to join the Indian Army for three years and serve the country as an army soldier.</w:t>
      </w:r>
    </w:p>
    <w:p w:rsidR="008B3EE0" w:rsidRPr="008B3EE0" w:rsidRDefault="008B3EE0" w:rsidP="003155E1">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Indian Army will be the </w:t>
      </w:r>
      <w:r w:rsidRPr="00203BFE">
        <w:rPr>
          <w:rFonts w:ascii="Times New Roman" w:eastAsia="Times New Roman" w:hAnsi="Times New Roman" w:cs="Times New Roman"/>
          <w:b/>
          <w:bCs/>
          <w:sz w:val="24"/>
          <w:szCs w:val="24"/>
          <w:lang w:val="en-IN" w:eastAsia="en-IN" w:bidi="hi-IN"/>
        </w:rPr>
        <w:t>first of the three-armed forces</w:t>
      </w:r>
      <w:r w:rsidRPr="008B3EE0">
        <w:rPr>
          <w:rFonts w:ascii="Times New Roman" w:eastAsia="Times New Roman" w:hAnsi="Times New Roman" w:cs="Times New Roman"/>
          <w:sz w:val="24"/>
          <w:szCs w:val="24"/>
          <w:lang w:val="en-IN" w:eastAsia="en-IN" w:bidi="hi-IN"/>
        </w:rPr>
        <w:t> to recruit some soldiers for a fixed period of three years.</w:t>
      </w:r>
    </w:p>
    <w:p w:rsidR="00080E31" w:rsidRPr="00203BFE" w:rsidRDefault="00080E3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Selection</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selected candidates will get a chance to serve the nation as officers and/or other ranks in the Army.</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Initially, the number of vacancies in the Indian Army would be around 100 which could be expanded later.</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draft of the scheme states that all soldiers in the Army would eventually be recruited under the model.</w:t>
      </w:r>
    </w:p>
    <w:p w:rsidR="00080E31" w:rsidRPr="00203BFE" w:rsidRDefault="00080E31" w:rsidP="00080E3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Time period</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While initially planned as a three-year Tour of Duty, the final structure could make it for four to five years.</w:t>
      </w:r>
    </w:p>
    <w:p w:rsidR="008B3EE0" w:rsidRPr="008B3EE0" w:rsidRDefault="008B3EE0" w:rsidP="003155E1">
      <w:pPr>
        <w:numPr>
          <w:ilvl w:val="2"/>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One-year training </w:t>
      </w:r>
      <w:r w:rsidRPr="008B3EE0">
        <w:rPr>
          <w:rFonts w:ascii="Times New Roman" w:eastAsia="Times New Roman" w:hAnsi="Times New Roman" w:cs="Times New Roman"/>
          <w:sz w:val="24"/>
          <w:szCs w:val="24"/>
          <w:lang w:val="en-IN" w:eastAsia="en-IN" w:bidi="hi-IN"/>
        </w:rPr>
        <w:t>and</w:t>
      </w:r>
      <w:r w:rsidRPr="00203BFE">
        <w:rPr>
          <w:rFonts w:ascii="Times New Roman" w:eastAsia="Times New Roman" w:hAnsi="Times New Roman" w:cs="Times New Roman"/>
          <w:b/>
          <w:bCs/>
          <w:sz w:val="24"/>
          <w:szCs w:val="24"/>
          <w:lang w:val="en-IN" w:eastAsia="en-IN" w:bidi="hi-IN"/>
        </w:rPr>
        <w:t> two-year service</w:t>
      </w:r>
      <w:r w:rsidRPr="008B3EE0">
        <w:rPr>
          <w:rFonts w:ascii="Times New Roman" w:eastAsia="Times New Roman" w:hAnsi="Times New Roman" w:cs="Times New Roman"/>
          <w:sz w:val="24"/>
          <w:szCs w:val="24"/>
          <w:lang w:val="en-IN" w:eastAsia="en-IN" w:bidi="hi-IN"/>
        </w:rPr>
        <w:t> after that was too short a time period.</w:t>
      </w:r>
    </w:p>
    <w:p w:rsidR="008B3EE0" w:rsidRPr="008B3EE0" w:rsidRDefault="008B3EE0" w:rsidP="003155E1">
      <w:pPr>
        <w:numPr>
          <w:ilvl w:val="2"/>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At the moment </w:t>
      </w:r>
      <w:proofErr w:type="spellStart"/>
      <w:r w:rsidRPr="008B3EE0">
        <w:rPr>
          <w:rFonts w:ascii="Times New Roman" w:eastAsia="Times New Roman" w:hAnsi="Times New Roman" w:cs="Times New Roman"/>
          <w:sz w:val="24"/>
          <w:szCs w:val="24"/>
          <w:lang w:val="en-IN" w:eastAsia="en-IN" w:bidi="hi-IN"/>
        </w:rPr>
        <w:t>jawans</w:t>
      </w:r>
      <w:proofErr w:type="spellEnd"/>
      <w:r w:rsidRPr="008B3EE0">
        <w:rPr>
          <w:rFonts w:ascii="Times New Roman" w:eastAsia="Times New Roman" w:hAnsi="Times New Roman" w:cs="Times New Roman"/>
          <w:sz w:val="24"/>
          <w:szCs w:val="24"/>
          <w:lang w:val="en-IN" w:eastAsia="en-IN" w:bidi="hi-IN"/>
        </w:rPr>
        <w:t xml:space="preserve"> retire after </w:t>
      </w:r>
      <w:r w:rsidRPr="00203BFE">
        <w:rPr>
          <w:rFonts w:ascii="Times New Roman" w:eastAsia="Times New Roman" w:hAnsi="Times New Roman" w:cs="Times New Roman"/>
          <w:b/>
          <w:bCs/>
          <w:sz w:val="24"/>
          <w:szCs w:val="24"/>
          <w:lang w:val="en-IN" w:eastAsia="en-IN" w:bidi="hi-IN"/>
        </w:rPr>
        <w:t>17 years of service</w:t>
      </w:r>
      <w:r w:rsidRPr="008B3EE0">
        <w:rPr>
          <w:rFonts w:ascii="Times New Roman" w:eastAsia="Times New Roman" w:hAnsi="Times New Roman" w:cs="Times New Roman"/>
          <w:sz w:val="24"/>
          <w:szCs w:val="24"/>
          <w:lang w:val="en-IN" w:eastAsia="en-IN" w:bidi="hi-IN"/>
        </w:rPr>
        <w:t>.</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As per the reports, around 25% of them would serve in the Army for three years and 25% troops would serve for five years.</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remaining 50% would continue to serve in the Army for the full term till they reach their retirement age.</w:t>
      </w:r>
    </w:p>
    <w:p w:rsidR="00080E31" w:rsidRPr="00203BFE" w:rsidRDefault="00080E31" w:rsidP="00080E3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Perks &amp; Benefits</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Proposal states that 50% of soldiers released at the end of three and five years will be included in </w:t>
      </w:r>
      <w:r w:rsidRPr="00203BFE">
        <w:rPr>
          <w:rFonts w:ascii="Times New Roman" w:eastAsia="Times New Roman" w:hAnsi="Times New Roman" w:cs="Times New Roman"/>
          <w:b/>
          <w:bCs/>
          <w:sz w:val="24"/>
          <w:szCs w:val="24"/>
          <w:lang w:val="en-IN" w:eastAsia="en-IN" w:bidi="hi-IN"/>
        </w:rPr>
        <w:t>National Pension Scheme</w:t>
      </w:r>
      <w:r w:rsidRPr="008B3EE0">
        <w:rPr>
          <w:rFonts w:ascii="Times New Roman" w:eastAsia="Times New Roman" w:hAnsi="Times New Roman" w:cs="Times New Roman"/>
          <w:sz w:val="24"/>
          <w:szCs w:val="24"/>
          <w:lang w:val="en-IN" w:eastAsia="en-IN" w:bidi="hi-IN"/>
        </w:rPr>
        <w:t>.</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Such soldiers will be given certain </w:t>
      </w:r>
      <w:r w:rsidRPr="00203BFE">
        <w:rPr>
          <w:rFonts w:ascii="Times New Roman" w:eastAsia="Times New Roman" w:hAnsi="Times New Roman" w:cs="Times New Roman"/>
          <w:b/>
          <w:bCs/>
          <w:sz w:val="24"/>
          <w:szCs w:val="24"/>
          <w:lang w:val="en-IN" w:eastAsia="en-IN" w:bidi="hi-IN"/>
        </w:rPr>
        <w:t>medical benefits</w:t>
      </w:r>
      <w:r w:rsidRPr="008B3EE0">
        <w:rPr>
          <w:rFonts w:ascii="Times New Roman" w:eastAsia="Times New Roman" w:hAnsi="Times New Roman" w:cs="Times New Roman"/>
          <w:sz w:val="24"/>
          <w:szCs w:val="24"/>
          <w:lang w:val="en-IN" w:eastAsia="en-IN" w:bidi="hi-IN"/>
        </w:rPr>
        <w:t>, applicable to Armed Forces veterans, for a fixed period.</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A Tour of Duty Army officer will be earning somewhere around </w:t>
      </w:r>
      <w:proofErr w:type="spellStart"/>
      <w:r w:rsidRPr="008B3EE0">
        <w:rPr>
          <w:rFonts w:ascii="Times New Roman" w:eastAsia="Times New Roman" w:hAnsi="Times New Roman" w:cs="Times New Roman"/>
          <w:sz w:val="24"/>
          <w:szCs w:val="24"/>
          <w:lang w:val="en-IN" w:eastAsia="en-IN" w:bidi="hi-IN"/>
        </w:rPr>
        <w:t>Rs</w:t>
      </w:r>
      <w:proofErr w:type="spellEnd"/>
      <w:r w:rsidRPr="008B3EE0">
        <w:rPr>
          <w:rFonts w:ascii="Times New Roman" w:eastAsia="Times New Roman" w:hAnsi="Times New Roman" w:cs="Times New Roman"/>
          <w:sz w:val="24"/>
          <w:szCs w:val="24"/>
          <w:lang w:val="en-IN" w:eastAsia="en-IN" w:bidi="hi-IN"/>
        </w:rPr>
        <w:t xml:space="preserve"> 80,000 to </w:t>
      </w:r>
      <w:proofErr w:type="spellStart"/>
      <w:r w:rsidRPr="008B3EE0">
        <w:rPr>
          <w:rFonts w:ascii="Times New Roman" w:eastAsia="Times New Roman" w:hAnsi="Times New Roman" w:cs="Times New Roman"/>
          <w:sz w:val="24"/>
          <w:szCs w:val="24"/>
          <w:lang w:val="en-IN" w:eastAsia="en-IN" w:bidi="hi-IN"/>
        </w:rPr>
        <w:t>Rs</w:t>
      </w:r>
      <w:proofErr w:type="spellEnd"/>
      <w:r w:rsidRPr="008B3EE0">
        <w:rPr>
          <w:rFonts w:ascii="Times New Roman" w:eastAsia="Times New Roman" w:hAnsi="Times New Roman" w:cs="Times New Roman"/>
          <w:sz w:val="24"/>
          <w:szCs w:val="24"/>
          <w:lang w:val="en-IN" w:eastAsia="en-IN" w:bidi="hi-IN"/>
        </w:rPr>
        <w:t xml:space="preserve"> 90,000 per month salary.</w:t>
      </w:r>
    </w:p>
    <w:p w:rsidR="00080E31" w:rsidRPr="00203BFE" w:rsidRDefault="00080E31" w:rsidP="00080E3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Current structure overhauled</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Under the current structure, soldiers are inducted into the regiments based on their </w:t>
      </w:r>
      <w:r w:rsidRPr="00203BFE">
        <w:rPr>
          <w:rFonts w:ascii="Times New Roman" w:eastAsia="Times New Roman" w:hAnsi="Times New Roman" w:cs="Times New Roman"/>
          <w:b/>
          <w:bCs/>
          <w:sz w:val="24"/>
          <w:szCs w:val="24"/>
          <w:lang w:val="en-IN" w:eastAsia="en-IN" w:bidi="hi-IN"/>
        </w:rPr>
        <w:t>caste </w:t>
      </w:r>
      <w:r w:rsidRPr="008B3EE0">
        <w:rPr>
          <w:rFonts w:ascii="Times New Roman" w:eastAsia="Times New Roman" w:hAnsi="Times New Roman" w:cs="Times New Roman"/>
          <w:sz w:val="24"/>
          <w:szCs w:val="24"/>
          <w:lang w:val="en-IN" w:eastAsia="en-IN" w:bidi="hi-IN"/>
        </w:rPr>
        <w:t>and the </w:t>
      </w:r>
      <w:r w:rsidRPr="00203BFE">
        <w:rPr>
          <w:rFonts w:ascii="Times New Roman" w:eastAsia="Times New Roman" w:hAnsi="Times New Roman" w:cs="Times New Roman"/>
          <w:b/>
          <w:bCs/>
          <w:sz w:val="24"/>
          <w:szCs w:val="24"/>
          <w:lang w:val="en-IN" w:eastAsia="en-IN" w:bidi="hi-IN"/>
        </w:rPr>
        <w:t>region</w:t>
      </w:r>
      <w:r w:rsidRPr="008B3EE0">
        <w:rPr>
          <w:rFonts w:ascii="Times New Roman" w:eastAsia="Times New Roman" w:hAnsi="Times New Roman" w:cs="Times New Roman"/>
          <w:sz w:val="24"/>
          <w:szCs w:val="24"/>
          <w:lang w:val="en-IN" w:eastAsia="en-IN" w:bidi="hi-IN"/>
        </w:rPr>
        <w:t> where they come from.</w:t>
      </w:r>
    </w:p>
    <w:p w:rsidR="008B3EE0" w:rsidRPr="008B3EE0" w:rsidRDefault="008B3EE0" w:rsidP="003155E1">
      <w:pPr>
        <w:numPr>
          <w:ilvl w:val="2"/>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This structure is an inheritance of the days of the British </w:t>
      </w:r>
      <w:proofErr w:type="gramStart"/>
      <w:r w:rsidRPr="008B3EE0">
        <w:rPr>
          <w:rFonts w:ascii="Times New Roman" w:eastAsia="Times New Roman" w:hAnsi="Times New Roman" w:cs="Times New Roman"/>
          <w:sz w:val="24"/>
          <w:szCs w:val="24"/>
          <w:lang w:val="en-IN" w:eastAsia="en-IN" w:bidi="hi-IN"/>
        </w:rPr>
        <w:t>empire</w:t>
      </w:r>
      <w:proofErr w:type="gramEnd"/>
      <w:r w:rsidRPr="008B3EE0">
        <w:rPr>
          <w:rFonts w:ascii="Times New Roman" w:eastAsia="Times New Roman" w:hAnsi="Times New Roman" w:cs="Times New Roman"/>
          <w:sz w:val="24"/>
          <w:szCs w:val="24"/>
          <w:lang w:val="en-IN" w:eastAsia="en-IN" w:bidi="hi-IN"/>
        </w:rPr>
        <w:t>.</w:t>
      </w:r>
    </w:p>
    <w:p w:rsidR="008B3EE0" w:rsidRPr="008B3EE0" w:rsidRDefault="008B3EE0" w:rsidP="003155E1">
      <w:pPr>
        <w:numPr>
          <w:ilvl w:val="1"/>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However, the new structure will make it pan-India and independent of the caste.</w:t>
      </w:r>
    </w:p>
    <w:p w:rsidR="00080E31" w:rsidRPr="00203BFE" w:rsidRDefault="00080E3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Significance</w:t>
      </w:r>
    </w:p>
    <w:p w:rsidR="008B3EE0" w:rsidRPr="008B3EE0" w:rsidRDefault="008B3EE0" w:rsidP="003155E1">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Foundation stone for New India</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scheme will ensure that a trained, disciplined, confident, and committed workforce is available for government jobs and to the corporate world.</w:t>
      </w:r>
    </w:p>
    <w:p w:rsidR="008B3EE0" w:rsidRPr="008B3EE0" w:rsidRDefault="008B3EE0" w:rsidP="003155E1">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Reduction in Defence Expenditure</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scheme is also expected to </w:t>
      </w:r>
      <w:r w:rsidRPr="00203BFE">
        <w:rPr>
          <w:rFonts w:ascii="Times New Roman" w:eastAsia="Times New Roman" w:hAnsi="Times New Roman" w:cs="Times New Roman"/>
          <w:b/>
          <w:bCs/>
          <w:sz w:val="24"/>
          <w:szCs w:val="24"/>
          <w:lang w:val="en-IN" w:eastAsia="en-IN" w:bidi="hi-IN"/>
        </w:rPr>
        <w:t>reduce the Army’s pension burden</w:t>
      </w:r>
      <w:r w:rsidRPr="008B3EE0">
        <w:rPr>
          <w:rFonts w:ascii="Times New Roman" w:eastAsia="Times New Roman" w:hAnsi="Times New Roman" w:cs="Times New Roman"/>
          <w:sz w:val="24"/>
          <w:szCs w:val="24"/>
          <w:lang w:val="en-IN" w:eastAsia="en-IN" w:bidi="hi-IN"/>
        </w:rPr>
        <w:t>, as the country has a large population of retired servicemen.</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For the current fiscal, the government has allocated nearly </w:t>
      </w:r>
      <w:proofErr w:type="spellStart"/>
      <w:r w:rsidRPr="008B3EE0">
        <w:rPr>
          <w:rFonts w:ascii="Times New Roman" w:eastAsia="Times New Roman" w:hAnsi="Times New Roman" w:cs="Times New Roman"/>
          <w:sz w:val="24"/>
          <w:szCs w:val="24"/>
          <w:lang w:val="en-IN" w:eastAsia="en-IN" w:bidi="hi-IN"/>
        </w:rPr>
        <w:t>Rs</w:t>
      </w:r>
      <w:proofErr w:type="spellEnd"/>
      <w:r w:rsidRPr="008B3EE0">
        <w:rPr>
          <w:rFonts w:ascii="Times New Roman" w:eastAsia="Times New Roman" w:hAnsi="Times New Roman" w:cs="Times New Roman"/>
          <w:sz w:val="24"/>
          <w:szCs w:val="24"/>
          <w:lang w:val="en-IN" w:eastAsia="en-IN" w:bidi="hi-IN"/>
        </w:rPr>
        <w:t xml:space="preserve"> 1.2 lakh </w:t>
      </w:r>
      <w:proofErr w:type="spellStart"/>
      <w:r w:rsidRPr="008B3EE0">
        <w:rPr>
          <w:rFonts w:ascii="Times New Roman" w:eastAsia="Times New Roman" w:hAnsi="Times New Roman" w:cs="Times New Roman"/>
          <w:sz w:val="24"/>
          <w:szCs w:val="24"/>
          <w:lang w:val="en-IN" w:eastAsia="en-IN" w:bidi="hi-IN"/>
        </w:rPr>
        <w:t>crore</w:t>
      </w:r>
      <w:proofErr w:type="spellEnd"/>
      <w:r w:rsidRPr="008B3EE0">
        <w:rPr>
          <w:rFonts w:ascii="Times New Roman" w:eastAsia="Times New Roman" w:hAnsi="Times New Roman" w:cs="Times New Roman"/>
          <w:sz w:val="24"/>
          <w:szCs w:val="24"/>
          <w:lang w:val="en-IN" w:eastAsia="en-IN" w:bidi="hi-IN"/>
        </w:rPr>
        <w:t xml:space="preserve"> for pensions for the Defence Ministry and the armed forces.</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This is about a </w:t>
      </w:r>
      <w:r w:rsidRPr="00203BFE">
        <w:rPr>
          <w:rFonts w:ascii="Times New Roman" w:eastAsia="Times New Roman" w:hAnsi="Times New Roman" w:cs="Times New Roman"/>
          <w:b/>
          <w:bCs/>
          <w:sz w:val="24"/>
          <w:szCs w:val="24"/>
          <w:lang w:val="en-IN" w:eastAsia="en-IN" w:bidi="hi-IN"/>
        </w:rPr>
        <w:t>quarter of the total defence budget and larger than the capital acquisition allocation.</w:t>
      </w:r>
    </w:p>
    <w:p w:rsidR="008B3EE0" w:rsidRPr="008B3EE0" w:rsidRDefault="008B3EE0" w:rsidP="003155E1">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Address the issue of shortage in Army</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There is a vacancy of more than 1 lakh Junior Commissioned Officers of Other Ranks in the Army at the moment.</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It will also make up for the shortage of officers in the Army.</w:t>
      </w:r>
    </w:p>
    <w:p w:rsidR="008B3EE0" w:rsidRPr="008B3EE0" w:rsidRDefault="008B3EE0" w:rsidP="003155E1">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Increased Nationalism and Patriotism</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At a time, when India is grappling with various secessionist tendencies, this scheme will imbibe a nationalistic feeling among youths.</w:t>
      </w:r>
    </w:p>
    <w:p w:rsidR="008B3EE0" w:rsidRPr="008B3EE0" w:rsidRDefault="008B3EE0" w:rsidP="003155E1">
      <w:pPr>
        <w:numPr>
          <w:ilvl w:val="1"/>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This, in turn, will be helpful in promoting unity and integrity of India.</w:t>
      </w:r>
    </w:p>
    <w:p w:rsidR="00080E31" w:rsidRPr="00203BFE" w:rsidRDefault="00080E31" w:rsidP="003155E1">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Challenges:</w:t>
      </w:r>
    </w:p>
    <w:p w:rsidR="008B3EE0" w:rsidRPr="008B3EE0" w:rsidRDefault="008B3EE0" w:rsidP="00080E31">
      <w:pPr>
        <w:numPr>
          <w:ilvl w:val="0"/>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Might erode operational readiness</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Due to timing constraint, a Tour of Duty Officer is unlikely to be given more than 3-6 months pre-commission training.</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Also, they might not get any post-commission training.</w:t>
      </w:r>
    </w:p>
    <w:p w:rsidR="008B3EE0" w:rsidRPr="008B3EE0" w:rsidRDefault="008B3EE0" w:rsidP="00080E31">
      <w:pPr>
        <w:numPr>
          <w:ilvl w:val="0"/>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Commitment will not be the same as that of a normal officer</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A tour of duty officer will consider himself in transit.</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He will be more concerned about what happens after three years than about his role in the army.</w:t>
      </w:r>
    </w:p>
    <w:p w:rsidR="008B3EE0" w:rsidRPr="008B3EE0" w:rsidRDefault="008B3EE0" w:rsidP="00080E31">
      <w:pPr>
        <w:numPr>
          <w:ilvl w:val="0"/>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Neither here nor there</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A minimum of five years is necessary to enable the individuals to </w:t>
      </w:r>
      <w:r w:rsidRPr="00203BFE">
        <w:rPr>
          <w:rFonts w:ascii="Times New Roman" w:eastAsia="Times New Roman" w:hAnsi="Times New Roman" w:cs="Times New Roman"/>
          <w:b/>
          <w:bCs/>
          <w:sz w:val="24"/>
          <w:szCs w:val="24"/>
          <w:lang w:val="en-IN" w:eastAsia="en-IN" w:bidi="hi-IN"/>
        </w:rPr>
        <w:t>earn gratuity as per government policy.</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Besides the experience and salary during the term of services, the candidate will gain nothing.</w:t>
      </w:r>
    </w:p>
    <w:p w:rsidR="008B3EE0" w:rsidRPr="008B3EE0" w:rsidRDefault="008B3EE0" w:rsidP="00080E31">
      <w:pPr>
        <w:numPr>
          <w:ilvl w:val="0"/>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b/>
          <w:bCs/>
          <w:sz w:val="24"/>
          <w:szCs w:val="24"/>
          <w:lang w:val="en-IN" w:eastAsia="en-IN" w:bidi="hi-IN"/>
        </w:rPr>
        <w:t>Similar schemes already exist</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India has a well-established </w:t>
      </w:r>
      <w:r w:rsidRPr="00203BFE">
        <w:rPr>
          <w:rFonts w:ascii="Times New Roman" w:eastAsia="Times New Roman" w:hAnsi="Times New Roman" w:cs="Times New Roman"/>
          <w:b/>
          <w:bCs/>
          <w:sz w:val="24"/>
          <w:szCs w:val="24"/>
          <w:lang w:val="en-IN" w:eastAsia="en-IN" w:bidi="hi-IN"/>
        </w:rPr>
        <w:t>Territorial Army</w:t>
      </w:r>
      <w:r w:rsidRPr="008B3EE0">
        <w:rPr>
          <w:rFonts w:ascii="Times New Roman" w:eastAsia="Times New Roman" w:hAnsi="Times New Roman" w:cs="Times New Roman"/>
          <w:sz w:val="24"/>
          <w:szCs w:val="24"/>
          <w:lang w:val="en-IN" w:eastAsia="en-IN" w:bidi="hi-IN"/>
        </w:rPr>
        <w:t> which have performed creditably in war and counter-insurgency.</w:t>
      </w:r>
    </w:p>
    <w:p w:rsidR="008B3EE0" w:rsidRPr="008B3EE0" w:rsidRDefault="008B3EE0" w:rsidP="00080E31">
      <w:pPr>
        <w:numPr>
          <w:ilvl w:val="1"/>
          <w:numId w:val="31"/>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To give military experience even to the youth, we have the </w:t>
      </w:r>
      <w:r w:rsidRPr="00203BFE">
        <w:rPr>
          <w:rFonts w:ascii="Times New Roman" w:eastAsia="Times New Roman" w:hAnsi="Times New Roman" w:cs="Times New Roman"/>
          <w:b/>
          <w:bCs/>
          <w:sz w:val="24"/>
          <w:szCs w:val="24"/>
          <w:lang w:val="en-IN" w:eastAsia="en-IN" w:bidi="hi-IN"/>
        </w:rPr>
        <w:t>National Cadet Corps (NCC).</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8B3EE0">
        <w:rPr>
          <w:rFonts w:ascii="Times New Roman" w:eastAsia="Times New Roman" w:hAnsi="Times New Roman" w:cs="Times New Roman"/>
          <w:b/>
          <w:bCs/>
          <w:color w:val="00B0F0"/>
          <w:sz w:val="24"/>
          <w:szCs w:val="24"/>
          <w:lang w:val="en-IN" w:eastAsia="en-IN" w:bidi="hi-IN"/>
        </w:rPr>
        <w:lastRenderedPageBreak/>
        <w:t>INDO-PACIFIC ECONOMIC FRAMEWORK (IPEF)</w:t>
      </w:r>
    </w:p>
    <w:p w:rsidR="008B3EE0" w:rsidRPr="008B3EE0" w:rsidRDefault="008B3EE0" w:rsidP="003155E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8B3EE0">
        <w:rPr>
          <w:rFonts w:ascii="Times New Roman" w:eastAsia="Times New Roman" w:hAnsi="Times New Roman" w:cs="Times New Roman"/>
          <w:b/>
          <w:bCs/>
          <w:sz w:val="24"/>
          <w:szCs w:val="24"/>
          <w:lang w:val="en-IN" w:eastAsia="en-IN" w:bidi="hi-IN"/>
        </w:rPr>
        <w:t xml:space="preserve">Prime Minister </w:t>
      </w:r>
      <w:proofErr w:type="spellStart"/>
      <w:r w:rsidRPr="008B3EE0">
        <w:rPr>
          <w:rFonts w:ascii="Times New Roman" w:eastAsia="Times New Roman" w:hAnsi="Times New Roman" w:cs="Times New Roman"/>
          <w:b/>
          <w:bCs/>
          <w:sz w:val="24"/>
          <w:szCs w:val="24"/>
          <w:lang w:val="en-IN" w:eastAsia="en-IN" w:bidi="hi-IN"/>
        </w:rPr>
        <w:t>Narendra</w:t>
      </w:r>
      <w:proofErr w:type="spellEnd"/>
      <w:r w:rsidRPr="008B3EE0">
        <w:rPr>
          <w:rFonts w:ascii="Times New Roman" w:eastAsia="Times New Roman" w:hAnsi="Times New Roman" w:cs="Times New Roman"/>
          <w:b/>
          <w:bCs/>
          <w:sz w:val="24"/>
          <w:szCs w:val="24"/>
          <w:lang w:val="en-IN" w:eastAsia="en-IN" w:bidi="hi-IN"/>
        </w:rPr>
        <w:t xml:space="preserve"> </w:t>
      </w:r>
      <w:proofErr w:type="spellStart"/>
      <w:r w:rsidRPr="008B3EE0">
        <w:rPr>
          <w:rFonts w:ascii="Times New Roman" w:eastAsia="Times New Roman" w:hAnsi="Times New Roman" w:cs="Times New Roman"/>
          <w:b/>
          <w:bCs/>
          <w:sz w:val="24"/>
          <w:szCs w:val="24"/>
          <w:lang w:val="en-IN" w:eastAsia="en-IN" w:bidi="hi-IN"/>
        </w:rPr>
        <w:t>Modi</w:t>
      </w:r>
      <w:proofErr w:type="spellEnd"/>
      <w:r w:rsidRPr="008B3EE0">
        <w:rPr>
          <w:rFonts w:ascii="Times New Roman" w:eastAsia="Times New Roman" w:hAnsi="Times New Roman" w:cs="Times New Roman"/>
          <w:b/>
          <w:bCs/>
          <w:sz w:val="24"/>
          <w:szCs w:val="24"/>
          <w:lang w:val="en-IN" w:eastAsia="en-IN" w:bidi="hi-IN"/>
        </w:rPr>
        <w:t xml:space="preserve"> will participate in U.S. President Joseph Biden’s unveiling </w:t>
      </w:r>
      <w:proofErr w:type="gramStart"/>
      <w:r w:rsidRPr="008B3EE0">
        <w:rPr>
          <w:rFonts w:ascii="Times New Roman" w:eastAsia="Times New Roman" w:hAnsi="Times New Roman" w:cs="Times New Roman"/>
          <w:b/>
          <w:bCs/>
          <w:sz w:val="24"/>
          <w:szCs w:val="24"/>
          <w:lang w:val="en-IN" w:eastAsia="en-IN" w:bidi="hi-IN"/>
        </w:rPr>
        <w:t>of</w:t>
      </w:r>
      <w:proofErr w:type="gramEnd"/>
      <w:r w:rsidRPr="008B3EE0">
        <w:rPr>
          <w:rFonts w:ascii="Times New Roman" w:eastAsia="Times New Roman" w:hAnsi="Times New Roman" w:cs="Times New Roman"/>
          <w:b/>
          <w:bCs/>
          <w:sz w:val="24"/>
          <w:szCs w:val="24"/>
          <w:lang w:val="en-IN" w:eastAsia="en-IN" w:bidi="hi-IN"/>
        </w:rPr>
        <w:t xml:space="preserve"> the Indo-Pacific Economic Framework (IPEF) in Tokyo, a U.S. initiative for trade partnerships in the region.</w:t>
      </w: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14:anchorId="3D34BFFF" wp14:editId="2BB65C1A">
            <wp:simplePos x="0" y="0"/>
            <wp:positionH relativeFrom="column">
              <wp:posOffset>0</wp:posOffset>
            </wp:positionH>
            <wp:positionV relativeFrom="paragraph">
              <wp:posOffset>-635</wp:posOffset>
            </wp:positionV>
            <wp:extent cx="2197100" cy="1237615"/>
            <wp:effectExtent l="0" t="0" r="0" b="0"/>
            <wp:wrapTight wrapText="bothSides">
              <wp:wrapPolygon edited="0">
                <wp:start x="0" y="0"/>
                <wp:lineTo x="0" y="21279"/>
                <wp:lineTo x="21350" y="21279"/>
                <wp:lineTo x="21350" y="0"/>
                <wp:lineTo x="0" y="0"/>
              </wp:wrapPolygon>
            </wp:wrapTight>
            <wp:docPr id="5" name="Picture 5"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7100" cy="1237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EE0" w:rsidRPr="008B3EE0" w:rsidRDefault="008B3EE0" w:rsidP="00080E31">
      <w:pPr>
        <w:numPr>
          <w:ilvl w:val="0"/>
          <w:numId w:val="32"/>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8B3EE0">
        <w:rPr>
          <w:rFonts w:ascii="Times New Roman" w:eastAsia="Times New Roman" w:hAnsi="Times New Roman" w:cs="Times New Roman"/>
          <w:sz w:val="24"/>
          <w:szCs w:val="24"/>
          <w:lang w:val="en-IN" w:eastAsia="en-IN" w:bidi="hi-IN"/>
        </w:rPr>
        <w:t>Modi’s</w:t>
      </w:r>
      <w:proofErr w:type="spellEnd"/>
      <w:r w:rsidRPr="008B3EE0">
        <w:rPr>
          <w:rFonts w:ascii="Times New Roman" w:eastAsia="Times New Roman" w:hAnsi="Times New Roman" w:cs="Times New Roman"/>
          <w:sz w:val="24"/>
          <w:szCs w:val="24"/>
          <w:lang w:val="en-IN" w:eastAsia="en-IN" w:bidi="hi-IN"/>
        </w:rPr>
        <w:t xml:space="preserve"> attendance at the event is a significant step towards building economic ties among Quad countries (India, the U.S., Australia and Japan) in the Indo-Pacific.</w:t>
      </w:r>
    </w:p>
    <w:p w:rsidR="00080E31" w:rsidRPr="00203BFE" w:rsidRDefault="00080E31" w:rsidP="00080E31">
      <w:pPr>
        <w:numPr>
          <w:ilvl w:val="0"/>
          <w:numId w:val="32"/>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8B3EE0" w:rsidRPr="008B3EE0" w:rsidRDefault="008B3EE0" w:rsidP="00080E31">
      <w:pPr>
        <w:numPr>
          <w:ilvl w:val="0"/>
          <w:numId w:val="32"/>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But officials were hesitant to bill the IPEF as a counter to the 15-nation Regional Comprehensive Economic Partnership (RCEP) and the 17-nation Trans-Pacific Partnership (TPP) that China is a member of.</w:t>
      </w:r>
    </w:p>
    <w:p w:rsidR="008B3EE0" w:rsidRPr="008B3EE0" w:rsidRDefault="008B3EE0" w:rsidP="00080E31">
      <w:pPr>
        <w:numPr>
          <w:ilvl w:val="0"/>
          <w:numId w:val="32"/>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IPEF would have a “very wide-ranging membership” and the programme was “designed to put workers at the centre with a focus on the digital economy, clean energy transition, infrastructure and resilient supply chains.</w:t>
      </w:r>
    </w:p>
    <w:p w:rsidR="008B3EE0" w:rsidRPr="008B3EE0" w:rsidRDefault="008B3EE0" w:rsidP="00080E31">
      <w:pPr>
        <w:numPr>
          <w:ilvl w:val="0"/>
          <w:numId w:val="32"/>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India has not taken a decision on joining the framework, but is keen on understanding the “contours” of the American plan.</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8B3EE0">
        <w:rPr>
          <w:rFonts w:ascii="Times New Roman" w:eastAsia="Times New Roman" w:hAnsi="Times New Roman" w:cs="Times New Roman"/>
          <w:b/>
          <w:bCs/>
          <w:color w:val="00B0F0"/>
          <w:sz w:val="24"/>
          <w:szCs w:val="24"/>
          <w:lang w:val="en-IN" w:eastAsia="en-IN" w:bidi="hi-IN"/>
        </w:rPr>
        <w:t>INTERNATIONAL TEA DAY</w:t>
      </w:r>
    </w:p>
    <w:p w:rsidR="008B3EE0" w:rsidRPr="008B3EE0" w:rsidRDefault="008B3EE0" w:rsidP="003155E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8B3EE0">
        <w:rPr>
          <w:rFonts w:ascii="Times New Roman" w:eastAsia="Times New Roman" w:hAnsi="Times New Roman" w:cs="Times New Roman"/>
          <w:b/>
          <w:bCs/>
          <w:sz w:val="24"/>
          <w:szCs w:val="24"/>
          <w:lang w:val="en-IN" w:eastAsia="en-IN" w:bidi="hi-IN"/>
        </w:rPr>
        <w:t>The International Tea Day is observed on May 21 every year to raise awareness of the long history and the deep cultural and economic significance of tea around the world.</w:t>
      </w: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14:anchorId="0DF814CF" wp14:editId="014307FE">
            <wp:simplePos x="0" y="0"/>
            <wp:positionH relativeFrom="column">
              <wp:posOffset>0</wp:posOffset>
            </wp:positionH>
            <wp:positionV relativeFrom="paragraph">
              <wp:posOffset>635</wp:posOffset>
            </wp:positionV>
            <wp:extent cx="2207260" cy="1240790"/>
            <wp:effectExtent l="0" t="0" r="0" b="0"/>
            <wp:wrapTight wrapText="bothSides">
              <wp:wrapPolygon edited="0">
                <wp:start x="0" y="0"/>
                <wp:lineTo x="0" y="21224"/>
                <wp:lineTo x="21438" y="21224"/>
                <wp:lineTo x="21438"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7260" cy="1240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EE0" w:rsidRPr="008B3EE0" w:rsidRDefault="008B3EE0" w:rsidP="003155E1">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first International Tea Day was held in Delhi, India in 2005. It was in 2015 that the Indian Government proposed to the United Nations Food and Agriculture Organisation to expand this day globally.</w:t>
      </w:r>
    </w:p>
    <w:p w:rsidR="008B3EE0" w:rsidRPr="008B3EE0" w:rsidRDefault="008B3EE0" w:rsidP="003155E1">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day is observed in the month of May because it is during this time of the year that tea production begins in most countries.</w:t>
      </w:r>
    </w:p>
    <w:p w:rsidR="008B3EE0" w:rsidRPr="008B3EE0" w:rsidRDefault="008B3EE0" w:rsidP="00080E31">
      <w:pPr>
        <w:numPr>
          <w:ilvl w:val="0"/>
          <w:numId w:val="3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lastRenderedPageBreak/>
        <w:t>Tea is believed to have originated from the north-eastern parts of India and south</w:t>
      </w:r>
      <w:r w:rsidR="00080E31" w:rsidRPr="00203BFE">
        <w:rPr>
          <w:rFonts w:ascii="Times New Roman" w:eastAsia="Times New Roman" w:hAnsi="Times New Roman" w:cs="Times New Roman"/>
          <w:sz w:val="24"/>
          <w:szCs w:val="24"/>
          <w:lang w:val="en-IN" w:eastAsia="en-IN" w:bidi="hi-IN"/>
        </w:rPr>
        <w:t xml:space="preserve"> </w:t>
      </w:r>
      <w:r w:rsidRPr="008B3EE0">
        <w:rPr>
          <w:rFonts w:ascii="Times New Roman" w:eastAsia="Times New Roman" w:hAnsi="Times New Roman" w:cs="Times New Roman"/>
          <w:sz w:val="24"/>
          <w:szCs w:val="24"/>
          <w:lang w:val="en-IN" w:eastAsia="en-IN" w:bidi="hi-IN"/>
        </w:rPr>
        <w:t>western China. In these regions, tea production is one of the main sources of livelihood.</w:t>
      </w:r>
    </w:p>
    <w:p w:rsidR="008B3EE0" w:rsidRPr="008B3EE0" w:rsidRDefault="008B3EE0" w:rsidP="00080E31">
      <w:pPr>
        <w:numPr>
          <w:ilvl w:val="0"/>
          <w:numId w:val="3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Tea Board of India was established by the enactment of the Tea Act in 1953 with its headquarters in Kolkata. It is under the administrative control of ministry of commerce and industry.</w:t>
      </w:r>
    </w:p>
    <w:p w:rsidR="008B3EE0" w:rsidRPr="008B3EE0" w:rsidRDefault="008B3EE0" w:rsidP="00080E31">
      <w:pPr>
        <w:numPr>
          <w:ilvl w:val="0"/>
          <w:numId w:val="3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The Government through the Tea Board is implementing Tea Development and Promotion Scheme (TPDS) which provides financial assistance to the tea industry in the country. </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8B3EE0" w:rsidRPr="008B3EE0" w:rsidRDefault="008B3EE0" w:rsidP="003155E1">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8B3EE0">
        <w:rPr>
          <w:rFonts w:ascii="Times New Roman" w:eastAsia="Times New Roman" w:hAnsi="Times New Roman" w:cs="Times New Roman"/>
          <w:b/>
          <w:bCs/>
          <w:color w:val="00B0F0"/>
          <w:sz w:val="24"/>
          <w:szCs w:val="24"/>
          <w:lang w:val="en-IN" w:eastAsia="en-IN" w:bidi="hi-IN"/>
        </w:rPr>
        <w:t>ANTHONY ALBANESE</w:t>
      </w:r>
    </w:p>
    <w:p w:rsidR="008B3EE0" w:rsidRPr="008B3EE0" w:rsidRDefault="008B3EE0" w:rsidP="003155E1">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8B3EE0">
        <w:rPr>
          <w:rFonts w:ascii="Times New Roman" w:eastAsia="Times New Roman" w:hAnsi="Times New Roman" w:cs="Times New Roman"/>
          <w:b/>
          <w:bCs/>
          <w:sz w:val="24"/>
          <w:szCs w:val="24"/>
          <w:lang w:val="en-IN" w:eastAsia="en-IN" w:bidi="hi-IN"/>
        </w:rPr>
        <w:t>In Australia, newly elected Labour Party leader Anthony Albanese has been sworn in as Prime Minister.</w:t>
      </w:r>
    </w:p>
    <w:p w:rsidR="008B3EE0" w:rsidRPr="008B3EE0"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203BFE">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14:anchorId="039656FF" wp14:editId="39941F33">
            <wp:simplePos x="0" y="0"/>
            <wp:positionH relativeFrom="column">
              <wp:posOffset>0</wp:posOffset>
            </wp:positionH>
            <wp:positionV relativeFrom="paragraph">
              <wp:posOffset>-1270</wp:posOffset>
            </wp:positionV>
            <wp:extent cx="2219325" cy="1268095"/>
            <wp:effectExtent l="0" t="0" r="0" b="0"/>
            <wp:wrapTight wrapText="bothSides">
              <wp:wrapPolygon edited="0">
                <wp:start x="0" y="0"/>
                <wp:lineTo x="0" y="21416"/>
                <wp:lineTo x="21507" y="21416"/>
                <wp:lineTo x="21507"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19325"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3EE0" w:rsidRPr="008B3EE0" w:rsidRDefault="008B3EE0" w:rsidP="007D74F9">
      <w:pPr>
        <w:numPr>
          <w:ilvl w:val="0"/>
          <w:numId w:val="34"/>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Outgoing Prime Minister Scott Morrison, who was heading Liberal-National </w:t>
      </w:r>
      <w:r w:rsidR="00203BFE" w:rsidRPr="008B3EE0">
        <w:rPr>
          <w:rFonts w:ascii="Times New Roman" w:eastAsia="Times New Roman" w:hAnsi="Times New Roman" w:cs="Times New Roman"/>
          <w:sz w:val="24"/>
          <w:szCs w:val="24"/>
          <w:lang w:val="en-IN" w:eastAsia="en-IN" w:bidi="hi-IN"/>
        </w:rPr>
        <w:t>coalition,</w:t>
      </w:r>
      <w:r w:rsidRPr="008B3EE0">
        <w:rPr>
          <w:rFonts w:ascii="Times New Roman" w:eastAsia="Times New Roman" w:hAnsi="Times New Roman" w:cs="Times New Roman"/>
          <w:sz w:val="24"/>
          <w:szCs w:val="24"/>
          <w:lang w:val="en-IN" w:eastAsia="en-IN" w:bidi="hi-IN"/>
        </w:rPr>
        <w:t xml:space="preserve"> was defeated in the recent elections.</w:t>
      </w:r>
    </w:p>
    <w:p w:rsidR="007D74F9" w:rsidRPr="00203BFE" w:rsidRDefault="007D74F9" w:rsidP="007D74F9">
      <w:pPr>
        <w:numPr>
          <w:ilvl w:val="0"/>
          <w:numId w:val="34"/>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
    <w:p w:rsidR="007D74F9" w:rsidRPr="00203BFE" w:rsidRDefault="008B3EE0" w:rsidP="007D74F9">
      <w:pPr>
        <w:numPr>
          <w:ilvl w:val="0"/>
          <w:numId w:val="34"/>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 xml:space="preserve">Mr Albanese, who will be heading Australia's first </w:t>
      </w:r>
      <w:proofErr w:type="spellStart"/>
      <w:r w:rsidRPr="008B3EE0">
        <w:rPr>
          <w:rFonts w:ascii="Times New Roman" w:eastAsia="Times New Roman" w:hAnsi="Times New Roman" w:cs="Times New Roman"/>
          <w:sz w:val="24"/>
          <w:szCs w:val="24"/>
          <w:lang w:val="en-IN" w:eastAsia="en-IN" w:bidi="hi-IN"/>
        </w:rPr>
        <w:t>Labor</w:t>
      </w:r>
      <w:proofErr w:type="spellEnd"/>
      <w:r w:rsidRPr="008B3EE0">
        <w:rPr>
          <w:rFonts w:ascii="Times New Roman" w:eastAsia="Times New Roman" w:hAnsi="Times New Roman" w:cs="Times New Roman"/>
          <w:sz w:val="24"/>
          <w:szCs w:val="24"/>
          <w:lang w:val="en-IN" w:eastAsia="en-IN" w:bidi="hi-IN"/>
        </w:rPr>
        <w:t xml:space="preserve"> government in almost a decade, has vowed a big shift in climate policy. </w:t>
      </w:r>
    </w:p>
    <w:p w:rsidR="008B3EE0" w:rsidRPr="008B3EE0" w:rsidRDefault="008B3EE0" w:rsidP="007D74F9">
      <w:pPr>
        <w:numPr>
          <w:ilvl w:val="0"/>
          <w:numId w:val="34"/>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8B3EE0">
        <w:rPr>
          <w:rFonts w:ascii="Times New Roman" w:eastAsia="Times New Roman" w:hAnsi="Times New Roman" w:cs="Times New Roman"/>
          <w:sz w:val="24"/>
          <w:szCs w:val="24"/>
          <w:lang w:val="en-IN" w:eastAsia="en-IN" w:bidi="hi-IN"/>
        </w:rPr>
        <w:t>Climate change has been a key concern for voters, after three years of record-breaking bushfires and flood events.</w:t>
      </w:r>
    </w:p>
    <w:p w:rsidR="008B3EE0" w:rsidRPr="00203BFE" w:rsidRDefault="008B3EE0" w:rsidP="003155E1">
      <w:pPr>
        <w:shd w:val="clear" w:color="auto" w:fill="FFFFFF"/>
        <w:spacing w:after="0" w:line="360" w:lineRule="auto"/>
        <w:jc w:val="both"/>
        <w:rPr>
          <w:rFonts w:ascii="Times New Roman" w:eastAsia="Times New Roman" w:hAnsi="Times New Roman" w:cs="Times New Roman"/>
          <w:sz w:val="24"/>
          <w:szCs w:val="24"/>
          <w:lang w:val="en-IN" w:eastAsia="en-IN" w:bidi="hi-IN"/>
        </w:rPr>
      </w:pPr>
    </w:p>
    <w:sectPr w:rsidR="008B3EE0" w:rsidRPr="00203BFE" w:rsidSect="003155E1">
      <w:headerReference w:type="default" r:id="rId15"/>
      <w:footerReference w:type="default" r:id="rId16"/>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12A" w:rsidRDefault="0065312A" w:rsidP="00B86FE4">
      <w:pPr>
        <w:spacing w:after="0" w:line="240" w:lineRule="auto"/>
      </w:pPr>
      <w:r>
        <w:separator/>
      </w:r>
    </w:p>
  </w:endnote>
  <w:endnote w:type="continuationSeparator" w:id="0">
    <w:p w:rsidR="0065312A" w:rsidRDefault="0065312A"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65312A"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203BFE">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12A" w:rsidRDefault="0065312A" w:rsidP="00B86FE4">
      <w:pPr>
        <w:spacing w:after="0" w:line="240" w:lineRule="auto"/>
      </w:pPr>
      <w:r>
        <w:separator/>
      </w:r>
    </w:p>
  </w:footnote>
  <w:footnote w:type="continuationSeparator" w:id="0">
    <w:p w:rsidR="0065312A" w:rsidRDefault="0065312A"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5595C4F7" wp14:editId="6DB210F8">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6341E0BE" wp14:editId="7157D387">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5874"/>
    <w:multiLevelType w:val="multilevel"/>
    <w:tmpl w:val="5ADE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8D1020"/>
    <w:multiLevelType w:val="multilevel"/>
    <w:tmpl w:val="A9721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D16DE"/>
    <w:multiLevelType w:val="multilevel"/>
    <w:tmpl w:val="10E0A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32168"/>
    <w:multiLevelType w:val="multilevel"/>
    <w:tmpl w:val="7C44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406D30"/>
    <w:multiLevelType w:val="multilevel"/>
    <w:tmpl w:val="367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4C701C"/>
    <w:multiLevelType w:val="multilevel"/>
    <w:tmpl w:val="4C2EF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40963"/>
    <w:multiLevelType w:val="multilevel"/>
    <w:tmpl w:val="AB6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77103A"/>
    <w:multiLevelType w:val="multilevel"/>
    <w:tmpl w:val="6D46A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144B95"/>
    <w:multiLevelType w:val="multilevel"/>
    <w:tmpl w:val="D5F22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C50B83"/>
    <w:multiLevelType w:val="multilevel"/>
    <w:tmpl w:val="C488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12CDB"/>
    <w:multiLevelType w:val="multilevel"/>
    <w:tmpl w:val="34564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E77CA7"/>
    <w:multiLevelType w:val="multilevel"/>
    <w:tmpl w:val="B0B0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0547E8"/>
    <w:multiLevelType w:val="multilevel"/>
    <w:tmpl w:val="94F06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33327"/>
    <w:multiLevelType w:val="multilevel"/>
    <w:tmpl w:val="2E2E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A0AD4"/>
    <w:multiLevelType w:val="multilevel"/>
    <w:tmpl w:val="10A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117174"/>
    <w:multiLevelType w:val="multilevel"/>
    <w:tmpl w:val="6C4A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23068F"/>
    <w:multiLevelType w:val="multilevel"/>
    <w:tmpl w:val="BDA26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1F6359"/>
    <w:multiLevelType w:val="multilevel"/>
    <w:tmpl w:val="0DB41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A170A7"/>
    <w:multiLevelType w:val="multilevel"/>
    <w:tmpl w:val="28E6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96254A"/>
    <w:multiLevelType w:val="multilevel"/>
    <w:tmpl w:val="8EE6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47F0D26"/>
    <w:multiLevelType w:val="multilevel"/>
    <w:tmpl w:val="2A3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DD4273"/>
    <w:multiLevelType w:val="multilevel"/>
    <w:tmpl w:val="0D0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E97239"/>
    <w:multiLevelType w:val="multilevel"/>
    <w:tmpl w:val="82FC7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FD79EA"/>
    <w:multiLevelType w:val="multilevel"/>
    <w:tmpl w:val="8D6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B42F4A"/>
    <w:multiLevelType w:val="multilevel"/>
    <w:tmpl w:val="C996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903A8D"/>
    <w:multiLevelType w:val="multilevel"/>
    <w:tmpl w:val="E29C1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5B2C13"/>
    <w:multiLevelType w:val="multilevel"/>
    <w:tmpl w:val="02C8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3C295D"/>
    <w:multiLevelType w:val="multilevel"/>
    <w:tmpl w:val="3E12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4858F4"/>
    <w:multiLevelType w:val="multilevel"/>
    <w:tmpl w:val="C20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D7367B"/>
    <w:multiLevelType w:val="multilevel"/>
    <w:tmpl w:val="916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0F21C4"/>
    <w:multiLevelType w:val="multilevel"/>
    <w:tmpl w:val="135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057011"/>
    <w:multiLevelType w:val="multilevel"/>
    <w:tmpl w:val="371E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267FA"/>
    <w:multiLevelType w:val="multilevel"/>
    <w:tmpl w:val="5D96B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AA612B"/>
    <w:multiLevelType w:val="multilevel"/>
    <w:tmpl w:val="EA3A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6"/>
  </w:num>
  <w:num w:numId="3">
    <w:abstractNumId w:val="20"/>
  </w:num>
  <w:num w:numId="4">
    <w:abstractNumId w:val="27"/>
  </w:num>
  <w:num w:numId="5">
    <w:abstractNumId w:val="22"/>
  </w:num>
  <w:num w:numId="6">
    <w:abstractNumId w:val="33"/>
  </w:num>
  <w:num w:numId="7">
    <w:abstractNumId w:val="31"/>
  </w:num>
  <w:num w:numId="8">
    <w:abstractNumId w:val="13"/>
  </w:num>
  <w:num w:numId="9">
    <w:abstractNumId w:val="2"/>
  </w:num>
  <w:num w:numId="10">
    <w:abstractNumId w:val="14"/>
  </w:num>
  <w:num w:numId="11">
    <w:abstractNumId w:val="3"/>
  </w:num>
  <w:num w:numId="12">
    <w:abstractNumId w:val="32"/>
  </w:num>
  <w:num w:numId="13">
    <w:abstractNumId w:val="30"/>
  </w:num>
  <w:num w:numId="14">
    <w:abstractNumId w:val="19"/>
  </w:num>
  <w:num w:numId="15">
    <w:abstractNumId w:val="15"/>
  </w:num>
  <w:num w:numId="16">
    <w:abstractNumId w:val="28"/>
  </w:num>
  <w:num w:numId="17">
    <w:abstractNumId w:val="21"/>
  </w:num>
  <w:num w:numId="18">
    <w:abstractNumId w:val="18"/>
  </w:num>
  <w:num w:numId="19">
    <w:abstractNumId w:val="23"/>
  </w:num>
  <w:num w:numId="20">
    <w:abstractNumId w:val="11"/>
  </w:num>
  <w:num w:numId="21">
    <w:abstractNumId w:val="10"/>
  </w:num>
  <w:num w:numId="22">
    <w:abstractNumId w:val="16"/>
  </w:num>
  <w:num w:numId="23">
    <w:abstractNumId w:val="7"/>
  </w:num>
  <w:num w:numId="24">
    <w:abstractNumId w:val="1"/>
  </w:num>
  <w:num w:numId="25">
    <w:abstractNumId w:val="4"/>
  </w:num>
  <w:num w:numId="26">
    <w:abstractNumId w:val="12"/>
  </w:num>
  <w:num w:numId="27">
    <w:abstractNumId w:val="25"/>
  </w:num>
  <w:num w:numId="28">
    <w:abstractNumId w:val="24"/>
  </w:num>
  <w:num w:numId="29">
    <w:abstractNumId w:val="5"/>
  </w:num>
  <w:num w:numId="30">
    <w:abstractNumId w:val="17"/>
  </w:num>
  <w:num w:numId="31">
    <w:abstractNumId w:val="8"/>
  </w:num>
  <w:num w:numId="32">
    <w:abstractNumId w:val="9"/>
  </w:num>
  <w:num w:numId="33">
    <w:abstractNumId w:val="0"/>
  </w:num>
  <w:num w:numId="34">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F20F4-1BE6-483A-8712-A515EBE7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2831</TotalTime>
  <Pages>8</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271</cp:revision>
  <dcterms:created xsi:type="dcterms:W3CDTF">2021-11-26T03:20:00Z</dcterms:created>
  <dcterms:modified xsi:type="dcterms:W3CDTF">2022-05-24T05:36:00Z</dcterms:modified>
</cp:coreProperties>
</file>